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124" w:rsidRPr="00E34777" w:rsidRDefault="00E34777" w:rsidP="00874124">
      <w:pPr>
        <w:pStyle w:val="Titolo1"/>
        <w:rPr>
          <w:rFonts w:asciiTheme="majorHAnsi" w:hAnsiTheme="majorHAnsi"/>
          <w:szCs w:val="24"/>
          <w:u w:val="single"/>
          <w:lang w:val="en-GB"/>
        </w:rPr>
      </w:pPr>
      <w:r w:rsidRPr="00E34777">
        <w:rPr>
          <w:rFonts w:asciiTheme="majorHAnsi" w:hAnsiTheme="majorHAnsi"/>
          <w:szCs w:val="24"/>
          <w:u w:val="single"/>
          <w:lang w:val="en-GB"/>
        </w:rPr>
        <w:t>LOGISTICS</w:t>
      </w:r>
    </w:p>
    <w:p w:rsidR="00874124" w:rsidRPr="00E34777" w:rsidRDefault="00874124" w:rsidP="00874124">
      <w:pPr>
        <w:rPr>
          <w:lang w:val="en-GB"/>
        </w:rPr>
      </w:pPr>
    </w:p>
    <w:p w:rsidR="00E34777" w:rsidRPr="00E34777" w:rsidRDefault="00E34777" w:rsidP="004E389D">
      <w:pPr>
        <w:rPr>
          <w:rFonts w:asciiTheme="majorHAnsi" w:eastAsia="Times New Roman" w:hAnsiTheme="majorHAnsi" w:cstheme="majorHAnsi"/>
          <w:b/>
          <w:bCs/>
          <w:color w:val="000000"/>
          <w:lang w:val="en-GB" w:eastAsia="it-IT"/>
        </w:rPr>
      </w:pPr>
      <w:r w:rsidRPr="00E34777">
        <w:rPr>
          <w:rFonts w:asciiTheme="majorHAnsi" w:eastAsia="Times New Roman" w:hAnsiTheme="majorHAnsi" w:cstheme="majorHAnsi"/>
          <w:b/>
          <w:bCs/>
          <w:color w:val="000000"/>
          <w:lang w:val="en-GB" w:eastAsia="it-IT"/>
        </w:rPr>
        <w:t>ACTIVATION OF CRISIS UNIT</w:t>
      </w:r>
    </w:p>
    <w:p w:rsidR="004E389D" w:rsidRPr="00E34777" w:rsidRDefault="00FA03F7" w:rsidP="004E389D">
      <w:pPr>
        <w:rPr>
          <w:rFonts w:asciiTheme="majorHAnsi" w:eastAsia="Times New Roman" w:hAnsiTheme="majorHAnsi" w:cstheme="majorHAnsi"/>
          <w:bCs/>
          <w:i/>
          <w:color w:val="000000"/>
          <w:lang w:val="en-GB" w:eastAsia="it-IT"/>
        </w:rPr>
      </w:pPr>
      <w:r>
        <w:rPr>
          <w:rFonts w:asciiTheme="majorHAnsi" w:eastAsia="Times New Roman" w:hAnsiTheme="majorHAnsi" w:cstheme="majorHAnsi"/>
          <w:bCs/>
          <w:i/>
          <w:color w:val="000000"/>
          <w:lang w:val="en-GB" w:eastAsia="it-IT"/>
        </w:rPr>
        <w:t>Members</w:t>
      </w:r>
      <w:r w:rsidR="00E34777" w:rsidRPr="00E34777">
        <w:rPr>
          <w:rFonts w:asciiTheme="majorHAnsi" w:eastAsia="Times New Roman" w:hAnsiTheme="majorHAnsi" w:cstheme="majorHAnsi"/>
          <w:bCs/>
          <w:i/>
          <w:color w:val="000000"/>
          <w:lang w:val="en-GB" w:eastAsia="it-IT"/>
        </w:rPr>
        <w:t>:</w:t>
      </w:r>
      <w:r w:rsidR="004E389D" w:rsidRPr="00E34777">
        <w:rPr>
          <w:rFonts w:asciiTheme="majorHAnsi" w:eastAsia="Times New Roman" w:hAnsiTheme="majorHAnsi" w:cstheme="majorHAnsi"/>
          <w:bCs/>
          <w:i/>
          <w:color w:val="000000"/>
          <w:lang w:val="en-GB" w:eastAsia="it-IT"/>
        </w:rPr>
        <w:t xml:space="preserve"> </w:t>
      </w:r>
    </w:p>
    <w:p w:rsidR="004E389D" w:rsidRPr="00E34777" w:rsidRDefault="000915F3" w:rsidP="004E389D">
      <w:pPr>
        <w:rPr>
          <w:rFonts w:asciiTheme="majorHAnsi" w:hAnsiTheme="majorHAnsi" w:cstheme="majorHAnsi"/>
          <w:lang w:val="en-GB"/>
        </w:rPr>
      </w:pPr>
      <w:r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Hospital Medical Director</w:t>
      </w:r>
      <w:r w:rsidR="004E389D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/</w:t>
      </w:r>
      <w:r w:rsidR="00FB20D4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IT</w:t>
      </w:r>
      <w:r w:rsidR="004648D3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 xml:space="preserve"> Service </w:t>
      </w:r>
      <w:r w:rsidR="004E389D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/</w:t>
      </w:r>
      <w:r w:rsidR="004648D3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 xml:space="preserve"> Procurement Office</w:t>
      </w:r>
      <w:r w:rsidR="004E389D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/</w:t>
      </w:r>
      <w:r w:rsidR="004648D3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 xml:space="preserve"> </w:t>
      </w:r>
      <w:r w:rsidR="00E34777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Pharmacy</w:t>
      </w:r>
      <w:r w:rsidR="004E389D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/</w:t>
      </w:r>
      <w:r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 xml:space="preserve">Director Emergency </w:t>
      </w:r>
      <w:r w:rsidR="00FB20D4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Medicine</w:t>
      </w:r>
      <w:r w:rsidR="002B486B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 xml:space="preserve"> Dept</w:t>
      </w:r>
      <w:r w:rsidR="004E389D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/</w:t>
      </w:r>
      <w:r w:rsidR="00E34777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Director E</w:t>
      </w:r>
      <w:r w:rsidR="00FA03F7" w:rsidRPr="002B486B">
        <w:rPr>
          <w:rFonts w:asciiTheme="majorHAnsi" w:eastAsia="Times New Roman" w:hAnsiTheme="majorHAnsi" w:cstheme="majorHAnsi"/>
          <w:bCs/>
          <w:color w:val="000000"/>
          <w:lang w:val="en-GB" w:eastAsia="it-IT"/>
        </w:rPr>
        <w:t>D</w:t>
      </w:r>
      <w:r w:rsidR="00FA03F7" w:rsidRPr="002B486B">
        <w:rPr>
          <w:rFonts w:asciiTheme="majorHAnsi" w:hAnsiTheme="majorHAnsi" w:cstheme="majorHAnsi"/>
          <w:lang w:val="en-GB"/>
        </w:rPr>
        <w:t>/ ED</w:t>
      </w:r>
      <w:r w:rsidR="00E34777" w:rsidRPr="002B486B">
        <w:rPr>
          <w:rFonts w:asciiTheme="majorHAnsi" w:hAnsiTheme="majorHAnsi" w:cstheme="majorHAnsi"/>
          <w:lang w:val="en-GB"/>
        </w:rPr>
        <w:t xml:space="preserve"> </w:t>
      </w:r>
      <w:r w:rsidR="00FA03F7" w:rsidRPr="002B486B">
        <w:rPr>
          <w:rFonts w:asciiTheme="majorHAnsi" w:hAnsiTheme="majorHAnsi" w:cstheme="majorHAnsi"/>
          <w:lang w:val="en-GB"/>
        </w:rPr>
        <w:t>N</w:t>
      </w:r>
      <w:r w:rsidR="00E34777" w:rsidRPr="002B486B">
        <w:rPr>
          <w:rFonts w:asciiTheme="majorHAnsi" w:hAnsiTheme="majorHAnsi" w:cstheme="majorHAnsi"/>
          <w:lang w:val="en-GB"/>
        </w:rPr>
        <w:t xml:space="preserve">ursing </w:t>
      </w:r>
      <w:r w:rsidR="00FA03F7" w:rsidRPr="002B486B">
        <w:rPr>
          <w:rFonts w:asciiTheme="majorHAnsi" w:hAnsiTheme="majorHAnsi" w:cstheme="majorHAnsi"/>
          <w:lang w:val="en-GB"/>
        </w:rPr>
        <w:t>C</w:t>
      </w:r>
      <w:r w:rsidR="00E34777" w:rsidRPr="002B486B">
        <w:rPr>
          <w:rFonts w:asciiTheme="majorHAnsi" w:hAnsiTheme="majorHAnsi" w:cstheme="majorHAnsi"/>
          <w:lang w:val="en-GB"/>
        </w:rPr>
        <w:t>oordinator</w:t>
      </w:r>
      <w:r w:rsidR="004E389D" w:rsidRPr="002B486B">
        <w:rPr>
          <w:rFonts w:asciiTheme="majorHAnsi" w:hAnsiTheme="majorHAnsi" w:cstheme="majorHAnsi"/>
          <w:lang w:val="en-GB"/>
        </w:rPr>
        <w:t>/</w:t>
      </w:r>
      <w:r w:rsidRPr="002B486B">
        <w:rPr>
          <w:rFonts w:asciiTheme="majorHAnsi" w:hAnsiTheme="majorHAnsi" w:cstheme="majorHAnsi"/>
          <w:lang w:val="en-GB"/>
        </w:rPr>
        <w:t>C</w:t>
      </w:r>
      <w:r w:rsidR="00E34777" w:rsidRPr="002B486B">
        <w:rPr>
          <w:rFonts w:asciiTheme="majorHAnsi" w:hAnsiTheme="majorHAnsi" w:cstheme="majorHAnsi"/>
          <w:lang w:val="en-GB"/>
        </w:rPr>
        <w:t xml:space="preserve">ommunication and </w:t>
      </w:r>
      <w:r w:rsidRPr="002B486B">
        <w:rPr>
          <w:rFonts w:asciiTheme="majorHAnsi" w:hAnsiTheme="majorHAnsi" w:cstheme="majorHAnsi"/>
          <w:lang w:val="en-GB"/>
        </w:rPr>
        <w:t>P</w:t>
      </w:r>
      <w:r w:rsidR="00E34777" w:rsidRPr="002B486B">
        <w:rPr>
          <w:rFonts w:asciiTheme="majorHAnsi" w:hAnsiTheme="majorHAnsi" w:cstheme="majorHAnsi"/>
          <w:lang w:val="en-GB"/>
        </w:rPr>
        <w:t xml:space="preserve">ress </w:t>
      </w:r>
      <w:r w:rsidRPr="002B486B">
        <w:rPr>
          <w:rFonts w:asciiTheme="majorHAnsi" w:hAnsiTheme="majorHAnsi" w:cstheme="majorHAnsi"/>
          <w:lang w:val="en-GB"/>
        </w:rPr>
        <w:t>O</w:t>
      </w:r>
      <w:r w:rsidR="00E34777" w:rsidRPr="002B486B">
        <w:rPr>
          <w:rFonts w:asciiTheme="majorHAnsi" w:hAnsiTheme="majorHAnsi" w:cstheme="majorHAnsi"/>
          <w:lang w:val="en-GB"/>
        </w:rPr>
        <w:t>ffice</w:t>
      </w:r>
      <w:r w:rsidR="004E389D" w:rsidRPr="002B486B">
        <w:rPr>
          <w:rFonts w:asciiTheme="majorHAnsi" w:hAnsiTheme="majorHAnsi" w:cstheme="majorHAnsi"/>
          <w:lang w:val="en-GB"/>
        </w:rPr>
        <w:t>/</w:t>
      </w:r>
      <w:r w:rsidR="00157273">
        <w:rPr>
          <w:rFonts w:asciiTheme="majorHAnsi" w:hAnsiTheme="majorHAnsi" w:cstheme="majorHAnsi"/>
          <w:lang w:val="en-GB"/>
        </w:rPr>
        <w:t xml:space="preserve"> </w:t>
      </w:r>
      <w:r w:rsidRPr="002B486B">
        <w:rPr>
          <w:rFonts w:asciiTheme="majorHAnsi" w:hAnsiTheme="majorHAnsi" w:cstheme="majorHAnsi"/>
          <w:lang w:val="en-GB"/>
        </w:rPr>
        <w:t>T</w:t>
      </w:r>
      <w:r w:rsidR="00E34777" w:rsidRPr="002B486B">
        <w:rPr>
          <w:rFonts w:asciiTheme="majorHAnsi" w:hAnsiTheme="majorHAnsi" w:cstheme="majorHAnsi"/>
          <w:lang w:val="en-GB"/>
        </w:rPr>
        <w:t xml:space="preserve">echnical </w:t>
      </w:r>
      <w:r w:rsidRPr="002B486B">
        <w:rPr>
          <w:rFonts w:asciiTheme="majorHAnsi" w:hAnsiTheme="majorHAnsi" w:cstheme="majorHAnsi"/>
          <w:lang w:val="en-GB"/>
        </w:rPr>
        <w:t>O</w:t>
      </w:r>
      <w:r w:rsidR="00E34777" w:rsidRPr="002B486B">
        <w:rPr>
          <w:rFonts w:asciiTheme="majorHAnsi" w:hAnsiTheme="majorHAnsi" w:cstheme="majorHAnsi"/>
          <w:lang w:val="en-GB"/>
        </w:rPr>
        <w:t>ffice</w:t>
      </w:r>
      <w:r w:rsidR="004E389D" w:rsidRPr="002B486B">
        <w:rPr>
          <w:rFonts w:asciiTheme="majorHAnsi" w:hAnsiTheme="majorHAnsi" w:cstheme="majorHAnsi"/>
          <w:lang w:val="en-GB"/>
        </w:rPr>
        <w:t xml:space="preserve">/ </w:t>
      </w:r>
      <w:r w:rsidR="00FA03F7" w:rsidRPr="002B486B">
        <w:rPr>
          <w:rFonts w:asciiTheme="majorHAnsi" w:hAnsiTheme="majorHAnsi" w:cstheme="majorHAnsi"/>
          <w:lang w:val="en-GB"/>
        </w:rPr>
        <w:t>S</w:t>
      </w:r>
      <w:r w:rsidR="00FB20D4" w:rsidRPr="002B486B">
        <w:rPr>
          <w:rFonts w:asciiTheme="majorHAnsi" w:hAnsiTheme="majorHAnsi" w:cstheme="majorHAnsi"/>
          <w:lang w:val="en-GB"/>
        </w:rPr>
        <w:t>ecurity</w:t>
      </w:r>
      <w:r w:rsidR="00E34777" w:rsidRPr="002B486B">
        <w:rPr>
          <w:rFonts w:asciiTheme="majorHAnsi" w:hAnsiTheme="majorHAnsi" w:cstheme="majorHAnsi"/>
          <w:lang w:val="en-GB"/>
        </w:rPr>
        <w:t xml:space="preserve"> Service</w:t>
      </w:r>
      <w:r w:rsidR="004E389D" w:rsidRPr="002B486B">
        <w:rPr>
          <w:rFonts w:asciiTheme="majorHAnsi" w:hAnsiTheme="majorHAnsi" w:cstheme="majorHAnsi"/>
          <w:lang w:val="en-GB"/>
        </w:rPr>
        <w:t>/Infe</w:t>
      </w:r>
      <w:r w:rsidR="00E34777" w:rsidRPr="002B486B">
        <w:rPr>
          <w:rFonts w:asciiTheme="majorHAnsi" w:hAnsiTheme="majorHAnsi" w:cstheme="majorHAnsi"/>
          <w:lang w:val="en-GB"/>
        </w:rPr>
        <w:t>ctio</w:t>
      </w:r>
      <w:r w:rsidR="00F64A5F" w:rsidRPr="002B486B">
        <w:rPr>
          <w:rFonts w:asciiTheme="majorHAnsi" w:hAnsiTheme="majorHAnsi" w:cstheme="majorHAnsi"/>
          <w:lang w:val="en-GB"/>
        </w:rPr>
        <w:t xml:space="preserve">us </w:t>
      </w:r>
      <w:r w:rsidR="00FA03F7" w:rsidRPr="002B486B">
        <w:rPr>
          <w:rFonts w:asciiTheme="majorHAnsi" w:hAnsiTheme="majorHAnsi" w:cstheme="majorHAnsi"/>
          <w:lang w:val="en-GB"/>
        </w:rPr>
        <w:t>d</w:t>
      </w:r>
      <w:r w:rsidR="00F64A5F" w:rsidRPr="002B486B">
        <w:rPr>
          <w:rFonts w:asciiTheme="majorHAnsi" w:hAnsiTheme="majorHAnsi" w:cstheme="majorHAnsi"/>
          <w:lang w:val="en-GB"/>
        </w:rPr>
        <w:t>isease specialist</w:t>
      </w:r>
    </w:p>
    <w:p w:rsidR="004E389D" w:rsidRPr="00E34777" w:rsidRDefault="004E389D" w:rsidP="004E389D">
      <w:pPr>
        <w:rPr>
          <w:rFonts w:asciiTheme="majorHAnsi" w:hAnsiTheme="majorHAnsi" w:cstheme="majorHAnsi"/>
          <w:lang w:val="en-GB"/>
        </w:rPr>
      </w:pPr>
    </w:p>
    <w:p w:rsidR="004E389D" w:rsidRPr="0064603A" w:rsidRDefault="004E389D" w:rsidP="004E389D">
      <w:pPr>
        <w:rPr>
          <w:rFonts w:asciiTheme="majorHAnsi" w:hAnsiTheme="majorHAnsi" w:cstheme="majorHAnsi"/>
          <w:b/>
        </w:rPr>
      </w:pPr>
      <w:proofErr w:type="spellStart"/>
      <w:r w:rsidRPr="0064603A">
        <w:rPr>
          <w:rFonts w:asciiTheme="majorHAnsi" w:hAnsiTheme="majorHAnsi" w:cstheme="majorHAnsi"/>
          <w:b/>
        </w:rPr>
        <w:t>R</w:t>
      </w:r>
      <w:r w:rsidR="00F64A5F">
        <w:rPr>
          <w:rFonts w:asciiTheme="majorHAnsi" w:hAnsiTheme="majorHAnsi" w:cstheme="majorHAnsi"/>
          <w:b/>
        </w:rPr>
        <w:t>ole</w:t>
      </w:r>
      <w:proofErr w:type="spellEnd"/>
      <w:r w:rsidRPr="0064603A">
        <w:rPr>
          <w:rFonts w:asciiTheme="majorHAnsi" w:hAnsiTheme="majorHAnsi" w:cstheme="majorHAnsi"/>
          <w:b/>
        </w:rPr>
        <w:t>:</w:t>
      </w:r>
    </w:p>
    <w:p w:rsidR="00476B56" w:rsidRDefault="00FA03F7" w:rsidP="004E389D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Determination</w:t>
      </w:r>
      <w:r w:rsidR="00476B56" w:rsidRPr="00476B56">
        <w:rPr>
          <w:rFonts w:asciiTheme="majorHAnsi" w:hAnsiTheme="majorHAnsi" w:cstheme="majorHAnsi"/>
          <w:lang w:val="en-GB"/>
        </w:rPr>
        <w:t xml:space="preserve"> of critical resources (ward and ICU beds</w:t>
      </w:r>
      <w:r w:rsidR="00476B56">
        <w:rPr>
          <w:rFonts w:asciiTheme="majorHAnsi" w:hAnsiTheme="majorHAnsi" w:cstheme="majorHAnsi"/>
          <w:lang w:val="en-GB"/>
        </w:rPr>
        <w:t>, materials)</w:t>
      </w:r>
    </w:p>
    <w:p w:rsidR="00476B56" w:rsidRDefault="00FA03F7" w:rsidP="004E389D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</w:t>
      </w:r>
      <w:r w:rsidR="00476B56">
        <w:rPr>
          <w:rFonts w:asciiTheme="majorHAnsi" w:hAnsiTheme="majorHAnsi" w:cstheme="majorHAnsi"/>
          <w:lang w:val="en-GB"/>
        </w:rPr>
        <w:t>upplies</w:t>
      </w:r>
      <w:r w:rsidR="00476B56" w:rsidRPr="00476B56">
        <w:rPr>
          <w:rFonts w:asciiTheme="majorHAnsi" w:hAnsiTheme="majorHAnsi" w:cstheme="majorHAnsi"/>
          <w:lang w:val="en-GB"/>
        </w:rPr>
        <w:t xml:space="preserve"> </w:t>
      </w:r>
      <w:r w:rsidR="00476B56">
        <w:rPr>
          <w:rFonts w:asciiTheme="majorHAnsi" w:hAnsiTheme="majorHAnsi" w:cstheme="majorHAnsi"/>
          <w:lang w:val="en-GB"/>
        </w:rPr>
        <w:t>(personal protective equipment – PPE, helmets, O</w:t>
      </w:r>
      <w:r w:rsidR="00476B56" w:rsidRPr="00476B56">
        <w:rPr>
          <w:rFonts w:asciiTheme="majorHAnsi" w:hAnsiTheme="majorHAnsi" w:cstheme="majorHAnsi"/>
          <w:vertAlign w:val="subscript"/>
          <w:lang w:val="en-GB"/>
        </w:rPr>
        <w:t>2</w:t>
      </w:r>
      <w:r w:rsidR="00476B56">
        <w:rPr>
          <w:rFonts w:asciiTheme="majorHAnsi" w:hAnsiTheme="majorHAnsi" w:cstheme="majorHAnsi"/>
          <w:lang w:val="en-GB"/>
        </w:rPr>
        <w:t>, …)</w:t>
      </w:r>
    </w:p>
    <w:p w:rsidR="00476B56" w:rsidRDefault="00FA03F7" w:rsidP="004E389D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Liaising </w:t>
      </w:r>
      <w:r w:rsidR="00476B56">
        <w:rPr>
          <w:rFonts w:asciiTheme="majorHAnsi" w:hAnsiTheme="majorHAnsi" w:cstheme="majorHAnsi"/>
          <w:lang w:val="en-GB"/>
        </w:rPr>
        <w:t>with the Regional Emergency</w:t>
      </w:r>
      <w:r w:rsidR="00FB20D4">
        <w:rPr>
          <w:rFonts w:asciiTheme="majorHAnsi" w:hAnsiTheme="majorHAnsi" w:cstheme="majorHAnsi"/>
          <w:lang w:val="en-GB"/>
        </w:rPr>
        <w:t xml:space="preserve"> </w:t>
      </w:r>
      <w:r w:rsidR="00FB20D4" w:rsidRPr="002B486B">
        <w:rPr>
          <w:rFonts w:asciiTheme="majorHAnsi" w:hAnsiTheme="majorHAnsi" w:cstheme="majorHAnsi"/>
          <w:lang w:val="en-GB"/>
        </w:rPr>
        <w:t xml:space="preserve">Medicine </w:t>
      </w:r>
      <w:r w:rsidR="00476B56" w:rsidRPr="002B486B">
        <w:rPr>
          <w:rFonts w:asciiTheme="majorHAnsi" w:hAnsiTheme="majorHAnsi" w:cstheme="majorHAnsi"/>
          <w:lang w:val="en-GB"/>
        </w:rPr>
        <w:t xml:space="preserve">Agency </w:t>
      </w:r>
      <w:r w:rsidR="009A104F">
        <w:rPr>
          <w:rFonts w:asciiTheme="majorHAnsi" w:hAnsiTheme="majorHAnsi" w:cstheme="majorHAnsi"/>
          <w:lang w:val="en-GB"/>
        </w:rPr>
        <w:t>due</w:t>
      </w:r>
      <w:r w:rsidR="00476B56" w:rsidRPr="002B486B">
        <w:rPr>
          <w:rFonts w:asciiTheme="majorHAnsi" w:hAnsiTheme="majorHAnsi" w:cstheme="majorHAnsi"/>
          <w:lang w:val="en-GB"/>
        </w:rPr>
        <w:t xml:space="preserve"> to saturation</w:t>
      </w:r>
      <w:r w:rsidR="00476B56">
        <w:rPr>
          <w:rFonts w:asciiTheme="majorHAnsi" w:hAnsiTheme="majorHAnsi" w:cstheme="majorHAnsi"/>
          <w:lang w:val="en-GB"/>
        </w:rPr>
        <w:t xml:space="preserve"> of critical resources</w:t>
      </w:r>
    </w:p>
    <w:p w:rsidR="00476B56" w:rsidRDefault="00476B56" w:rsidP="004E389D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Support in communications with relatives and the press</w:t>
      </w:r>
    </w:p>
    <w:p w:rsidR="00BE7342" w:rsidRDefault="00FA03F7" w:rsidP="004E389D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</w:t>
      </w:r>
      <w:r w:rsidR="009A104F">
        <w:rPr>
          <w:rFonts w:asciiTheme="majorHAnsi" w:hAnsiTheme="majorHAnsi" w:cstheme="majorHAnsi"/>
          <w:lang w:val="en-GB"/>
        </w:rPr>
        <w:t>urveillance</w:t>
      </w:r>
      <w:bookmarkStart w:id="0" w:name="_GoBack"/>
      <w:bookmarkEnd w:id="0"/>
      <w:r>
        <w:rPr>
          <w:rFonts w:asciiTheme="majorHAnsi" w:hAnsiTheme="majorHAnsi" w:cstheme="majorHAnsi"/>
          <w:lang w:val="en-GB"/>
        </w:rPr>
        <w:t>: ensuring compliance with pathways</w:t>
      </w:r>
    </w:p>
    <w:p w:rsidR="00476B56" w:rsidRDefault="00BE7342" w:rsidP="004E389D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Monitor and support separate clean and soiled pathways</w:t>
      </w:r>
    </w:p>
    <w:p w:rsidR="004E389D" w:rsidRPr="004648D3" w:rsidRDefault="004E389D" w:rsidP="004E389D">
      <w:pPr>
        <w:ind w:left="360"/>
        <w:rPr>
          <w:rFonts w:asciiTheme="majorHAnsi" w:eastAsia="Times New Roman" w:hAnsiTheme="majorHAnsi" w:cstheme="majorHAnsi"/>
          <w:b/>
          <w:bCs/>
          <w:color w:val="000000"/>
          <w:lang w:val="en-GB" w:eastAsia="it-IT"/>
        </w:rPr>
      </w:pPr>
    </w:p>
    <w:p w:rsidR="00874124" w:rsidRPr="004023E1" w:rsidRDefault="00487FD7" w:rsidP="00874124">
      <w:pPr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RADIOLOGY PATHWAY</w:t>
      </w:r>
      <w:r w:rsidR="00874124" w:rsidRPr="004023E1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 </w:t>
      </w:r>
    </w:p>
    <w:p w:rsidR="00487FD7" w:rsidRDefault="00BD3E50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Where there are</w:t>
      </w:r>
      <w:r w:rsidR="00487FD7" w:rsidRPr="00487FD7">
        <w:rPr>
          <w:rFonts w:asciiTheme="majorHAnsi" w:hAnsiTheme="majorHAnsi" w:cstheme="majorHAnsi"/>
          <w:lang w:val="en-GB"/>
        </w:rPr>
        <w:t xml:space="preserve"> two </w:t>
      </w:r>
      <w:r>
        <w:rPr>
          <w:rFonts w:asciiTheme="majorHAnsi" w:hAnsiTheme="majorHAnsi" w:cstheme="majorHAnsi"/>
          <w:lang w:val="en-GB"/>
        </w:rPr>
        <w:t>suitably</w:t>
      </w:r>
      <w:r w:rsidR="00487FD7" w:rsidRPr="00487FD7">
        <w:rPr>
          <w:rFonts w:asciiTheme="majorHAnsi" w:hAnsiTheme="majorHAnsi" w:cstheme="majorHAnsi"/>
          <w:lang w:val="en-GB"/>
        </w:rPr>
        <w:t xml:space="preserve"> accessible diagnostic and radiology areas, activate a separate radiology pathway for </w:t>
      </w:r>
      <w:r w:rsidR="00487FD7">
        <w:rPr>
          <w:rFonts w:asciiTheme="majorHAnsi" w:hAnsiTheme="majorHAnsi" w:cstheme="majorHAnsi"/>
          <w:lang w:val="en-GB"/>
        </w:rPr>
        <w:t xml:space="preserve">negative and positive/suspected </w:t>
      </w:r>
      <w:r>
        <w:rPr>
          <w:rFonts w:asciiTheme="majorHAnsi" w:hAnsiTheme="majorHAnsi" w:cstheme="majorHAnsi"/>
          <w:lang w:val="en-GB"/>
        </w:rPr>
        <w:t xml:space="preserve">cases of </w:t>
      </w:r>
      <w:r w:rsidR="00487FD7" w:rsidRPr="00487FD7">
        <w:rPr>
          <w:rFonts w:asciiTheme="majorHAnsi" w:hAnsiTheme="majorHAnsi" w:cstheme="majorHAnsi"/>
          <w:lang w:val="en-GB"/>
        </w:rPr>
        <w:t xml:space="preserve">Covid-19 </w:t>
      </w:r>
    </w:p>
    <w:p w:rsidR="00487FD7" w:rsidRDefault="00487FD7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Increase diagnostics</w:t>
      </w:r>
      <w:r w:rsidR="00BD3E50" w:rsidRPr="00BD3E50">
        <w:rPr>
          <w:rFonts w:asciiTheme="majorHAnsi" w:hAnsiTheme="majorHAnsi" w:cstheme="majorHAnsi"/>
          <w:lang w:val="en-GB"/>
        </w:rPr>
        <w:t xml:space="preserve"> </w:t>
      </w:r>
      <w:r w:rsidR="00BD3E50">
        <w:rPr>
          <w:rFonts w:asciiTheme="majorHAnsi" w:hAnsiTheme="majorHAnsi" w:cstheme="majorHAnsi"/>
          <w:lang w:val="en-GB"/>
        </w:rPr>
        <w:t xml:space="preserve">at the </w:t>
      </w:r>
      <w:r w:rsidR="00BD3E50">
        <w:rPr>
          <w:rFonts w:asciiTheme="majorHAnsi" w:hAnsiTheme="majorHAnsi" w:cstheme="majorHAnsi"/>
          <w:lang w:val="en-GB"/>
        </w:rPr>
        <w:t>bedside</w:t>
      </w:r>
    </w:p>
    <w:p w:rsidR="00487FD7" w:rsidRPr="00487FD7" w:rsidRDefault="00487FD7" w:rsidP="00487FD7">
      <w:pPr>
        <w:rPr>
          <w:rFonts w:asciiTheme="majorHAnsi" w:hAnsiTheme="majorHAnsi" w:cstheme="majorHAnsi"/>
          <w:lang w:val="en-GB"/>
        </w:rPr>
      </w:pPr>
    </w:p>
    <w:p w:rsidR="00874124" w:rsidRPr="00B81638" w:rsidRDefault="00B81638" w:rsidP="00B81638">
      <w:pPr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B81638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PROCUREMENT</w:t>
      </w:r>
    </w:p>
    <w:p w:rsidR="00B81638" w:rsidRPr="00B81638" w:rsidRDefault="00BD3E50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Consider </w:t>
      </w:r>
      <w:r w:rsidR="00B81638" w:rsidRPr="00B81638">
        <w:rPr>
          <w:rFonts w:asciiTheme="majorHAnsi" w:hAnsiTheme="majorHAnsi" w:cstheme="majorHAnsi"/>
          <w:lang w:val="en-GB"/>
        </w:rPr>
        <w:t xml:space="preserve">pathways for suppliers, meals, cleaning, </w:t>
      </w:r>
      <w:r w:rsidR="00535EC0">
        <w:rPr>
          <w:rFonts w:asciiTheme="majorHAnsi" w:hAnsiTheme="majorHAnsi" w:cstheme="majorHAnsi"/>
          <w:lang w:val="en-GB"/>
        </w:rPr>
        <w:t>waste disposal</w:t>
      </w:r>
    </w:p>
    <w:p w:rsidR="00874124" w:rsidRPr="004648D3" w:rsidRDefault="00874124" w:rsidP="00874124">
      <w:pPr>
        <w:rPr>
          <w:rFonts w:asciiTheme="majorHAnsi" w:eastAsia="Times New Roman" w:hAnsiTheme="majorHAnsi" w:cstheme="majorHAnsi"/>
          <w:b/>
          <w:bCs/>
          <w:color w:val="000000"/>
          <w:lang w:val="en-GB" w:eastAsia="it-IT"/>
        </w:rPr>
      </w:pPr>
    </w:p>
    <w:p w:rsidR="00535EC0" w:rsidRDefault="00535EC0" w:rsidP="00874124">
      <w:pPr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CRUCIAL ACTIONS</w:t>
      </w:r>
      <w:r w:rsidR="00874124" w:rsidRPr="004023E1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 </w:t>
      </w:r>
    </w:p>
    <w:p w:rsidR="00535EC0" w:rsidRDefault="00535EC0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535EC0">
        <w:rPr>
          <w:rFonts w:asciiTheme="majorHAnsi" w:hAnsiTheme="majorHAnsi" w:cstheme="majorHAnsi"/>
          <w:lang w:val="en-GB"/>
        </w:rPr>
        <w:t xml:space="preserve">Training </w:t>
      </w:r>
      <w:r w:rsidR="002D758B">
        <w:rPr>
          <w:rFonts w:asciiTheme="majorHAnsi" w:hAnsiTheme="majorHAnsi" w:cstheme="majorHAnsi"/>
          <w:lang w:val="en-GB"/>
        </w:rPr>
        <w:t>for</w:t>
      </w:r>
      <w:r w:rsidRPr="00535EC0">
        <w:rPr>
          <w:rFonts w:asciiTheme="majorHAnsi" w:hAnsiTheme="majorHAnsi" w:cstheme="majorHAnsi"/>
          <w:lang w:val="en-GB"/>
        </w:rPr>
        <w:t xml:space="preserve"> all healthcare staff on the use of </w:t>
      </w:r>
      <w:r w:rsidR="008A5BCC">
        <w:rPr>
          <w:rFonts w:asciiTheme="majorHAnsi" w:hAnsiTheme="majorHAnsi" w:cstheme="majorHAnsi"/>
          <w:lang w:val="en-GB"/>
        </w:rPr>
        <w:t>personal protective equipment</w:t>
      </w:r>
      <w:r w:rsidR="002D758B">
        <w:rPr>
          <w:rFonts w:asciiTheme="majorHAnsi" w:hAnsiTheme="majorHAnsi" w:cstheme="majorHAnsi"/>
          <w:lang w:val="en-GB"/>
        </w:rPr>
        <w:t xml:space="preserve"> (PPE)</w:t>
      </w:r>
    </w:p>
    <w:p w:rsidR="00535EC0" w:rsidRDefault="00535EC0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Training </w:t>
      </w:r>
      <w:r w:rsidR="008670DE">
        <w:rPr>
          <w:rFonts w:asciiTheme="majorHAnsi" w:hAnsiTheme="majorHAnsi" w:cstheme="majorHAnsi"/>
          <w:lang w:val="en-GB"/>
        </w:rPr>
        <w:t>on</w:t>
      </w:r>
      <w:r>
        <w:rPr>
          <w:rFonts w:asciiTheme="majorHAnsi" w:hAnsiTheme="majorHAnsi" w:cstheme="majorHAnsi"/>
          <w:lang w:val="en-GB"/>
        </w:rPr>
        <w:t xml:space="preserve"> the use of swabs </w:t>
      </w:r>
    </w:p>
    <w:p w:rsidR="00535EC0" w:rsidRDefault="00535EC0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Guarantee that there is a head of E</w:t>
      </w:r>
      <w:r w:rsidR="002D758B">
        <w:rPr>
          <w:rFonts w:asciiTheme="majorHAnsi" w:hAnsiTheme="majorHAnsi" w:cstheme="majorHAnsi"/>
          <w:lang w:val="en-GB"/>
        </w:rPr>
        <w:t>D</w:t>
      </w:r>
      <w:r>
        <w:rPr>
          <w:rFonts w:asciiTheme="majorHAnsi" w:hAnsiTheme="majorHAnsi" w:cstheme="majorHAnsi"/>
          <w:lang w:val="en-GB"/>
        </w:rPr>
        <w:t xml:space="preserve"> 24/7, who can be clearly identified by the team and Crisis Unit</w:t>
      </w:r>
    </w:p>
    <w:p w:rsidR="00535EC0" w:rsidRDefault="00535EC0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Shifts must be modifiable on a daily basis</w:t>
      </w:r>
      <w:r w:rsidR="002D758B">
        <w:rPr>
          <w:rFonts w:asciiTheme="majorHAnsi" w:hAnsiTheme="majorHAnsi" w:cstheme="majorHAnsi"/>
          <w:lang w:val="en-GB"/>
        </w:rPr>
        <w:t xml:space="preserve"> depending on</w:t>
      </w:r>
      <w:r>
        <w:rPr>
          <w:rFonts w:asciiTheme="majorHAnsi" w:hAnsiTheme="majorHAnsi" w:cstheme="majorHAnsi"/>
          <w:lang w:val="en-GB"/>
        </w:rPr>
        <w:t xml:space="preserve"> the confirmed presence of staff on duty and number of patient accesses.</w:t>
      </w:r>
    </w:p>
    <w:p w:rsidR="00535EC0" w:rsidRDefault="00125B86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Try</w:t>
      </w:r>
      <w:r w:rsidR="00535EC0">
        <w:rPr>
          <w:rFonts w:asciiTheme="majorHAnsi" w:hAnsiTheme="majorHAnsi" w:cstheme="majorHAnsi"/>
          <w:lang w:val="en-GB"/>
        </w:rPr>
        <w:t xml:space="preserve"> to optimize the use of </w:t>
      </w:r>
      <w:r>
        <w:rPr>
          <w:rFonts w:asciiTheme="majorHAnsi" w:hAnsiTheme="majorHAnsi" w:cstheme="majorHAnsi"/>
          <w:lang w:val="en-GB"/>
        </w:rPr>
        <w:t>PPE</w:t>
      </w:r>
      <w:r w:rsidR="00535EC0">
        <w:rPr>
          <w:rFonts w:asciiTheme="majorHAnsi" w:hAnsiTheme="majorHAnsi" w:cstheme="majorHAnsi"/>
          <w:lang w:val="en-GB"/>
        </w:rPr>
        <w:t xml:space="preserve">: interchangeable physician-nurse role </w:t>
      </w:r>
      <w:r>
        <w:rPr>
          <w:rFonts w:asciiTheme="majorHAnsi" w:hAnsiTheme="majorHAnsi" w:cstheme="majorHAnsi"/>
          <w:lang w:val="en-GB"/>
        </w:rPr>
        <w:t>in patient assessment</w:t>
      </w:r>
      <w:r w:rsidR="00535EC0">
        <w:rPr>
          <w:rFonts w:asciiTheme="majorHAnsi" w:hAnsiTheme="majorHAnsi" w:cstheme="majorHAnsi"/>
          <w:lang w:val="en-GB"/>
        </w:rPr>
        <w:t xml:space="preserve"> (e.g. during the </w:t>
      </w:r>
      <w:r w:rsidR="00535EC0" w:rsidRPr="00FB20D4">
        <w:rPr>
          <w:rFonts w:asciiTheme="majorHAnsi" w:hAnsiTheme="majorHAnsi" w:cstheme="majorHAnsi"/>
          <w:lang w:val="en-GB"/>
        </w:rPr>
        <w:t>examination the physician</w:t>
      </w:r>
      <w:r w:rsidR="00535EC0">
        <w:rPr>
          <w:rFonts w:asciiTheme="majorHAnsi" w:hAnsiTheme="majorHAnsi" w:cstheme="majorHAnsi"/>
          <w:lang w:val="en-GB"/>
        </w:rPr>
        <w:t xml:space="preserve"> can check vital parameters, administer treatment)</w:t>
      </w:r>
    </w:p>
    <w:p w:rsidR="00BC11D2" w:rsidRPr="002B486B" w:rsidRDefault="00535EC0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Share the pathway and treatment of patients with respiratory failure with your hospital’s ICU team (</w:t>
      </w:r>
      <w:r w:rsidR="00BC11D2">
        <w:rPr>
          <w:rFonts w:asciiTheme="majorHAnsi" w:hAnsiTheme="majorHAnsi" w:cstheme="majorHAnsi"/>
          <w:lang w:val="en-GB"/>
        </w:rPr>
        <w:t xml:space="preserve">proceed </w:t>
      </w:r>
      <w:r w:rsidR="00125B86">
        <w:rPr>
          <w:rFonts w:asciiTheme="majorHAnsi" w:hAnsiTheme="majorHAnsi" w:cstheme="majorHAnsi"/>
          <w:lang w:val="en-GB"/>
        </w:rPr>
        <w:t xml:space="preserve">along </w:t>
      </w:r>
      <w:r w:rsidR="00BC11D2">
        <w:rPr>
          <w:rFonts w:asciiTheme="majorHAnsi" w:hAnsiTheme="majorHAnsi" w:cstheme="majorHAnsi"/>
          <w:lang w:val="en-GB"/>
        </w:rPr>
        <w:t xml:space="preserve">parallel </w:t>
      </w:r>
      <w:r w:rsidR="00125B86" w:rsidRPr="002B486B">
        <w:rPr>
          <w:rFonts w:asciiTheme="majorHAnsi" w:hAnsiTheme="majorHAnsi" w:cstheme="majorHAnsi"/>
          <w:lang w:val="en-GB"/>
        </w:rPr>
        <w:t xml:space="preserve">lines </w:t>
      </w:r>
      <w:r w:rsidR="00BC11D2" w:rsidRPr="002B486B">
        <w:rPr>
          <w:rFonts w:asciiTheme="majorHAnsi" w:hAnsiTheme="majorHAnsi" w:cstheme="majorHAnsi"/>
          <w:lang w:val="en-GB"/>
        </w:rPr>
        <w:t xml:space="preserve">with </w:t>
      </w:r>
      <w:r w:rsidR="002B486B">
        <w:rPr>
          <w:rFonts w:asciiTheme="majorHAnsi" w:hAnsiTheme="majorHAnsi" w:cstheme="majorHAnsi"/>
          <w:lang w:val="en-GB"/>
        </w:rPr>
        <w:t xml:space="preserve">activation of </w:t>
      </w:r>
      <w:r w:rsidR="00BC11D2" w:rsidRPr="002B486B">
        <w:rPr>
          <w:rFonts w:asciiTheme="majorHAnsi" w:hAnsiTheme="majorHAnsi" w:cstheme="majorHAnsi"/>
          <w:lang w:val="en-GB"/>
        </w:rPr>
        <w:t>agreed, periodic monitoring).</w:t>
      </w:r>
    </w:p>
    <w:p w:rsidR="00BC11D2" w:rsidRDefault="00BC11D2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Consider </w:t>
      </w:r>
      <w:r w:rsidRPr="008670DE">
        <w:rPr>
          <w:rFonts w:asciiTheme="majorHAnsi" w:hAnsiTheme="majorHAnsi" w:cstheme="majorHAnsi"/>
          <w:i/>
          <w:iCs/>
          <w:lang w:val="en-GB"/>
        </w:rPr>
        <w:t>a priori</w:t>
      </w:r>
      <w:r>
        <w:rPr>
          <w:rFonts w:asciiTheme="majorHAnsi" w:hAnsiTheme="majorHAnsi" w:cstheme="majorHAnsi"/>
          <w:lang w:val="en-GB"/>
        </w:rPr>
        <w:t xml:space="preserve"> terminal palliati</w:t>
      </w:r>
      <w:r w:rsidR="00125B86">
        <w:rPr>
          <w:rFonts w:asciiTheme="majorHAnsi" w:hAnsiTheme="majorHAnsi" w:cstheme="majorHAnsi"/>
          <w:lang w:val="en-GB"/>
        </w:rPr>
        <w:t>ve care</w:t>
      </w:r>
      <w:r>
        <w:rPr>
          <w:rFonts w:asciiTheme="majorHAnsi" w:hAnsiTheme="majorHAnsi" w:cstheme="majorHAnsi"/>
          <w:lang w:val="en-GB"/>
        </w:rPr>
        <w:t xml:space="preserve"> pathways to be agreed on with ICU physicians</w:t>
      </w:r>
    </w:p>
    <w:p w:rsidR="00535EC0" w:rsidRDefault="00BC11D2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Consider counselling or support activities by clinical psychologists</w:t>
      </w:r>
    </w:p>
    <w:p w:rsidR="00BC11D2" w:rsidRDefault="00BC11D2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Determine indications for antibiotic/antiviral treatment with the support of the infectious disease specialist</w:t>
      </w:r>
    </w:p>
    <w:p w:rsidR="00BC11D2" w:rsidRDefault="00BC11D2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Consider that </w:t>
      </w:r>
      <w:r w:rsidR="008A5BCC">
        <w:rPr>
          <w:rFonts w:asciiTheme="majorHAnsi" w:hAnsiTheme="majorHAnsi" w:cstheme="majorHAnsi"/>
          <w:lang w:val="en-GB"/>
        </w:rPr>
        <w:t xml:space="preserve">at the peak of the epidemic, relatives must be kept out of the hospital, so organize </w:t>
      </w:r>
      <w:r w:rsidR="00125B86">
        <w:rPr>
          <w:rFonts w:asciiTheme="majorHAnsi" w:hAnsiTheme="majorHAnsi" w:cstheme="majorHAnsi"/>
          <w:lang w:val="en-GB"/>
        </w:rPr>
        <w:t>ways</w:t>
      </w:r>
      <w:r w:rsidR="008A5BCC">
        <w:rPr>
          <w:rFonts w:asciiTheme="majorHAnsi" w:hAnsiTheme="majorHAnsi" w:cstheme="majorHAnsi"/>
          <w:lang w:val="en-GB"/>
        </w:rPr>
        <w:t xml:space="preserve"> </w:t>
      </w:r>
      <w:r w:rsidR="008670DE">
        <w:rPr>
          <w:rFonts w:asciiTheme="majorHAnsi" w:hAnsiTheme="majorHAnsi" w:cstheme="majorHAnsi"/>
          <w:lang w:val="en-GB"/>
        </w:rPr>
        <w:t>to</w:t>
      </w:r>
      <w:r w:rsidR="008A5BCC">
        <w:rPr>
          <w:rFonts w:asciiTheme="majorHAnsi" w:hAnsiTheme="majorHAnsi" w:cstheme="majorHAnsi"/>
          <w:lang w:val="en-GB"/>
        </w:rPr>
        <w:t xml:space="preserve"> keep relatives informed</w:t>
      </w:r>
    </w:p>
    <w:p w:rsidR="008A5BCC" w:rsidRDefault="008A5BCC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Check and optimize pathways for continuous, rapid sani</w:t>
      </w:r>
      <w:r w:rsidR="00BE2A8F">
        <w:rPr>
          <w:rFonts w:asciiTheme="majorHAnsi" w:hAnsiTheme="majorHAnsi" w:cstheme="majorHAnsi"/>
          <w:lang w:val="en-GB"/>
        </w:rPr>
        <w:t>tization</w:t>
      </w:r>
      <w:r>
        <w:rPr>
          <w:rFonts w:asciiTheme="majorHAnsi" w:hAnsiTheme="majorHAnsi" w:cstheme="majorHAnsi"/>
          <w:lang w:val="en-GB"/>
        </w:rPr>
        <w:t xml:space="preserve"> of premises</w:t>
      </w:r>
    </w:p>
    <w:p w:rsidR="008A5BCC" w:rsidRDefault="008A5BCC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Check and optimize patient transportation pathways</w:t>
      </w:r>
    </w:p>
    <w:p w:rsidR="008A5BCC" w:rsidRDefault="008A5BCC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Consider pathways for </w:t>
      </w:r>
      <w:r w:rsidR="002B486B">
        <w:rPr>
          <w:rFonts w:asciiTheme="majorHAnsi" w:hAnsiTheme="majorHAnsi" w:cstheme="majorHAnsi"/>
          <w:lang w:val="en-GB"/>
        </w:rPr>
        <w:t>positive</w:t>
      </w:r>
      <w:r>
        <w:rPr>
          <w:rFonts w:asciiTheme="majorHAnsi" w:hAnsiTheme="majorHAnsi" w:cstheme="majorHAnsi"/>
          <w:lang w:val="en-GB"/>
        </w:rPr>
        <w:t xml:space="preserve"> patients to exit ER </w:t>
      </w:r>
      <w:r w:rsidR="002B486B">
        <w:rPr>
          <w:rFonts w:asciiTheme="majorHAnsi" w:hAnsiTheme="majorHAnsi" w:cstheme="majorHAnsi"/>
          <w:lang w:val="en-GB"/>
        </w:rPr>
        <w:t>where there is</w:t>
      </w:r>
      <w:r>
        <w:rPr>
          <w:rFonts w:asciiTheme="majorHAnsi" w:hAnsiTheme="majorHAnsi" w:cstheme="majorHAnsi"/>
          <w:lang w:val="en-GB"/>
        </w:rPr>
        <w:t xml:space="preserve"> a lack of beds in hospital wards</w:t>
      </w:r>
    </w:p>
    <w:p w:rsidR="00874124" w:rsidRPr="004648D3" w:rsidRDefault="00874124" w:rsidP="00874124">
      <w:pPr>
        <w:rPr>
          <w:rFonts w:asciiTheme="majorHAnsi" w:hAnsiTheme="majorHAnsi" w:cstheme="majorHAnsi"/>
          <w:lang w:val="en-GB"/>
        </w:rPr>
      </w:pPr>
    </w:p>
    <w:p w:rsidR="008A5BCC" w:rsidRPr="008A5BCC" w:rsidRDefault="00D3259E" w:rsidP="00874124">
      <w:pPr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DETERMINATION</w:t>
      </w:r>
      <w:r w:rsidR="008A5BCC" w:rsidRPr="008A5BCC">
        <w:rPr>
          <w:rFonts w:asciiTheme="majorHAnsi" w:hAnsiTheme="majorHAnsi" w:cstheme="majorHAnsi"/>
          <w:b/>
          <w:lang w:val="en-GB"/>
        </w:rPr>
        <w:t xml:space="preserve"> OF CRITICAL E</w:t>
      </w:r>
      <w:r>
        <w:rPr>
          <w:rFonts w:asciiTheme="majorHAnsi" w:hAnsiTheme="majorHAnsi" w:cstheme="majorHAnsi"/>
          <w:b/>
          <w:lang w:val="en-GB"/>
        </w:rPr>
        <w:t>D</w:t>
      </w:r>
      <w:r w:rsidR="008A5BCC" w:rsidRPr="008A5BCC">
        <w:rPr>
          <w:rFonts w:asciiTheme="majorHAnsi" w:hAnsiTheme="majorHAnsi" w:cstheme="majorHAnsi"/>
          <w:b/>
          <w:lang w:val="en-GB"/>
        </w:rPr>
        <w:t xml:space="preserve"> RESOURCES:</w:t>
      </w:r>
    </w:p>
    <w:p w:rsidR="008A5BCC" w:rsidRPr="008A5BCC" w:rsidRDefault="008A5BCC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8A5BCC">
        <w:rPr>
          <w:rFonts w:asciiTheme="majorHAnsi" w:hAnsiTheme="majorHAnsi" w:cstheme="majorHAnsi"/>
          <w:lang w:val="en-GB"/>
        </w:rPr>
        <w:t xml:space="preserve">Areas (pre-triage-triage, </w:t>
      </w:r>
      <w:r w:rsidR="00D3259E">
        <w:rPr>
          <w:rFonts w:asciiTheme="majorHAnsi" w:hAnsiTheme="majorHAnsi" w:cstheme="majorHAnsi"/>
          <w:lang w:val="en-GB"/>
        </w:rPr>
        <w:t xml:space="preserve">negative </w:t>
      </w:r>
      <w:r w:rsidRPr="008A5BCC">
        <w:rPr>
          <w:rFonts w:asciiTheme="majorHAnsi" w:hAnsiTheme="majorHAnsi" w:cstheme="majorHAnsi"/>
          <w:lang w:val="en-GB"/>
        </w:rPr>
        <w:t>Covid-19, positive/suspected</w:t>
      </w:r>
      <w:r w:rsidR="00D3259E">
        <w:rPr>
          <w:rFonts w:asciiTheme="majorHAnsi" w:hAnsiTheme="majorHAnsi" w:cstheme="majorHAnsi"/>
          <w:lang w:val="en-GB"/>
        </w:rPr>
        <w:t xml:space="preserve"> cases of</w:t>
      </w:r>
      <w:r w:rsidR="00D3259E" w:rsidRPr="00D3259E">
        <w:rPr>
          <w:rFonts w:asciiTheme="majorHAnsi" w:hAnsiTheme="majorHAnsi" w:cstheme="majorHAnsi"/>
          <w:lang w:val="en-GB"/>
        </w:rPr>
        <w:t xml:space="preserve"> </w:t>
      </w:r>
      <w:r w:rsidR="00D3259E" w:rsidRPr="008A5BCC">
        <w:rPr>
          <w:rFonts w:asciiTheme="majorHAnsi" w:hAnsiTheme="majorHAnsi" w:cstheme="majorHAnsi"/>
          <w:lang w:val="en-GB"/>
        </w:rPr>
        <w:t>Covid-19</w:t>
      </w:r>
      <w:r w:rsidRPr="008A5BCC">
        <w:rPr>
          <w:rFonts w:asciiTheme="majorHAnsi" w:hAnsiTheme="majorHAnsi" w:cstheme="majorHAnsi"/>
          <w:lang w:val="en-GB"/>
        </w:rPr>
        <w:t>, fast track</w:t>
      </w:r>
      <w:r w:rsidR="00D3259E">
        <w:rPr>
          <w:rFonts w:asciiTheme="majorHAnsi" w:hAnsiTheme="majorHAnsi" w:cstheme="majorHAnsi"/>
          <w:lang w:val="en-GB"/>
        </w:rPr>
        <w:t>ing</w:t>
      </w:r>
      <w:r w:rsidRPr="008A5BCC">
        <w:rPr>
          <w:rFonts w:asciiTheme="majorHAnsi" w:hAnsiTheme="majorHAnsi" w:cstheme="majorHAnsi"/>
          <w:lang w:val="en-GB"/>
        </w:rPr>
        <w:t>)</w:t>
      </w:r>
    </w:p>
    <w:p w:rsidR="00730640" w:rsidRDefault="008A5BCC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lastRenderedPageBreak/>
        <w:t>O</w:t>
      </w:r>
      <w:r w:rsidRPr="00730640">
        <w:rPr>
          <w:rFonts w:asciiTheme="majorHAnsi" w:hAnsiTheme="majorHAnsi" w:cstheme="majorHAnsi"/>
          <w:vertAlign w:val="subscript"/>
          <w:lang w:val="en-GB"/>
        </w:rPr>
        <w:t>2</w:t>
      </w:r>
      <w:r w:rsidR="00730640">
        <w:rPr>
          <w:rFonts w:asciiTheme="majorHAnsi" w:hAnsiTheme="majorHAnsi" w:cstheme="majorHAnsi"/>
          <w:lang w:val="en-GB"/>
        </w:rPr>
        <w:t xml:space="preserve"> stations (indications on recommended number will follow)</w:t>
      </w:r>
    </w:p>
    <w:p w:rsidR="008A5BCC" w:rsidRDefault="00730640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CPAP stations (indications on recommended number will follow)</w:t>
      </w:r>
      <w:r w:rsidR="008A5BCC">
        <w:rPr>
          <w:rFonts w:asciiTheme="majorHAnsi" w:hAnsiTheme="majorHAnsi" w:cstheme="majorHAnsi"/>
          <w:lang w:val="en-GB"/>
        </w:rPr>
        <w:t xml:space="preserve"> </w:t>
      </w:r>
    </w:p>
    <w:p w:rsidR="00730640" w:rsidRDefault="00D3259E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Red zone stations</w:t>
      </w:r>
    </w:p>
    <w:p w:rsidR="00730640" w:rsidRDefault="00730640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O</w:t>
      </w:r>
      <w:r w:rsidRPr="008670DE">
        <w:rPr>
          <w:rFonts w:asciiTheme="majorHAnsi" w:hAnsiTheme="majorHAnsi" w:cstheme="majorHAnsi"/>
          <w:vertAlign w:val="subscript"/>
          <w:lang w:val="en-GB"/>
        </w:rPr>
        <w:t>2</w:t>
      </w:r>
      <w:r>
        <w:rPr>
          <w:rFonts w:asciiTheme="majorHAnsi" w:hAnsiTheme="majorHAnsi" w:cstheme="majorHAnsi"/>
          <w:lang w:val="en-GB"/>
        </w:rPr>
        <w:t xml:space="preserve"> cylinders (</w:t>
      </w:r>
      <w:r w:rsidR="008F3F65">
        <w:rPr>
          <w:rFonts w:asciiTheme="majorHAnsi" w:hAnsiTheme="majorHAnsi" w:cstheme="majorHAnsi"/>
          <w:lang w:val="en-GB"/>
        </w:rPr>
        <w:t>cylinder</w:t>
      </w:r>
      <w:r w:rsidR="008670DE">
        <w:rPr>
          <w:rFonts w:asciiTheme="majorHAnsi" w:hAnsiTheme="majorHAnsi" w:cstheme="majorHAnsi"/>
          <w:lang w:val="en-GB"/>
        </w:rPr>
        <w:t xml:space="preserve"> carts</w:t>
      </w:r>
      <w:r w:rsidR="008F3F65">
        <w:rPr>
          <w:rFonts w:asciiTheme="majorHAnsi" w:hAnsiTheme="majorHAnsi" w:cstheme="majorHAnsi"/>
          <w:lang w:val="en-GB"/>
        </w:rPr>
        <w:t>)</w:t>
      </w:r>
    </w:p>
    <w:p w:rsidR="00874124" w:rsidRDefault="008F3F65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Reservoir </w:t>
      </w:r>
      <w:proofErr w:type="spellStart"/>
      <w:r>
        <w:rPr>
          <w:rFonts w:asciiTheme="majorHAnsi" w:hAnsiTheme="majorHAnsi" w:cstheme="majorHAnsi"/>
        </w:rPr>
        <w:t>masks</w:t>
      </w:r>
      <w:proofErr w:type="spellEnd"/>
    </w:p>
    <w:p w:rsidR="008F3F65" w:rsidRDefault="008F3F65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Easy </w:t>
      </w:r>
      <w:proofErr w:type="spellStart"/>
      <w:r>
        <w:rPr>
          <w:rFonts w:asciiTheme="majorHAnsi" w:hAnsiTheme="majorHAnsi" w:cstheme="majorHAnsi"/>
        </w:rPr>
        <w:t>vent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masks</w:t>
      </w:r>
      <w:proofErr w:type="spellEnd"/>
    </w:p>
    <w:p w:rsidR="008F3F65" w:rsidRDefault="009E3897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ABG (</w:t>
      </w:r>
      <w:proofErr w:type="spellStart"/>
      <w:r>
        <w:rPr>
          <w:rFonts w:asciiTheme="majorHAnsi" w:hAnsiTheme="majorHAnsi" w:cstheme="majorHAnsi"/>
        </w:rPr>
        <w:t>syringes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cartridges</w:t>
      </w:r>
      <w:proofErr w:type="spellEnd"/>
      <w:r>
        <w:rPr>
          <w:rFonts w:asciiTheme="majorHAnsi" w:hAnsiTheme="majorHAnsi" w:cstheme="majorHAnsi"/>
        </w:rPr>
        <w:t>)</w:t>
      </w:r>
    </w:p>
    <w:p w:rsidR="009E3897" w:rsidRPr="009E3897" w:rsidRDefault="009E3897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9E3897">
        <w:rPr>
          <w:rFonts w:asciiTheme="majorHAnsi" w:hAnsiTheme="majorHAnsi" w:cstheme="majorHAnsi"/>
          <w:lang w:val="en-GB"/>
        </w:rPr>
        <w:t>PPE (if possible</w:t>
      </w:r>
      <w:r w:rsidR="00D3259E">
        <w:rPr>
          <w:rFonts w:asciiTheme="majorHAnsi" w:hAnsiTheme="majorHAnsi" w:cstheme="majorHAnsi"/>
          <w:lang w:val="en-GB"/>
        </w:rPr>
        <w:t>,</w:t>
      </w:r>
      <w:r w:rsidRPr="009E3897">
        <w:rPr>
          <w:rFonts w:asciiTheme="majorHAnsi" w:hAnsiTheme="majorHAnsi" w:cstheme="majorHAnsi"/>
          <w:lang w:val="en-GB"/>
        </w:rPr>
        <w:t xml:space="preserve"> estimated daily </w:t>
      </w:r>
      <w:r>
        <w:rPr>
          <w:rFonts w:asciiTheme="majorHAnsi" w:hAnsiTheme="majorHAnsi" w:cstheme="majorHAnsi"/>
          <w:lang w:val="en-GB"/>
        </w:rPr>
        <w:t>consumption</w:t>
      </w:r>
      <w:r w:rsidRPr="009E3897">
        <w:rPr>
          <w:rFonts w:asciiTheme="majorHAnsi" w:hAnsiTheme="majorHAnsi" w:cstheme="majorHAnsi"/>
          <w:lang w:val="en-GB"/>
        </w:rPr>
        <w:t>)</w:t>
      </w:r>
    </w:p>
    <w:p w:rsidR="009E3897" w:rsidRDefault="009E3897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Stretchers (</w:t>
      </w:r>
      <w:r w:rsidR="00760C07">
        <w:rPr>
          <w:rFonts w:asciiTheme="majorHAnsi" w:hAnsiTheme="majorHAnsi" w:cstheme="majorHAnsi"/>
          <w:lang w:val="en-GB"/>
        </w:rPr>
        <w:t xml:space="preserve">also </w:t>
      </w:r>
      <w:r>
        <w:rPr>
          <w:rFonts w:asciiTheme="majorHAnsi" w:hAnsiTheme="majorHAnsi" w:cstheme="majorHAnsi"/>
          <w:lang w:val="en-GB"/>
        </w:rPr>
        <w:t xml:space="preserve">include </w:t>
      </w:r>
      <w:r w:rsidR="00760C07">
        <w:rPr>
          <w:rFonts w:asciiTheme="majorHAnsi" w:hAnsiTheme="majorHAnsi" w:cstheme="majorHAnsi"/>
          <w:lang w:val="en-GB"/>
        </w:rPr>
        <w:t>mass</w:t>
      </w:r>
      <w:r w:rsidR="008670DE">
        <w:rPr>
          <w:rFonts w:asciiTheme="majorHAnsi" w:hAnsiTheme="majorHAnsi" w:cstheme="majorHAnsi"/>
          <w:lang w:val="en-GB"/>
        </w:rPr>
        <w:t>ive patient influx</w:t>
      </w:r>
      <w:r w:rsidR="008313B4">
        <w:rPr>
          <w:rFonts w:asciiTheme="majorHAnsi" w:hAnsiTheme="majorHAnsi" w:cstheme="majorHAnsi"/>
          <w:lang w:val="en-GB"/>
        </w:rPr>
        <w:t xml:space="preserve"> </w:t>
      </w:r>
      <w:r w:rsidR="00760C07">
        <w:rPr>
          <w:rFonts w:asciiTheme="majorHAnsi" w:hAnsiTheme="majorHAnsi" w:cstheme="majorHAnsi"/>
          <w:lang w:val="en-GB"/>
        </w:rPr>
        <w:t>stretchers)</w:t>
      </w:r>
    </w:p>
    <w:p w:rsidR="00760C07" w:rsidRDefault="00760C07" w:rsidP="0087412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Staff (</w:t>
      </w:r>
      <w:r w:rsidR="008313B4">
        <w:rPr>
          <w:rFonts w:asciiTheme="majorHAnsi" w:hAnsiTheme="majorHAnsi" w:cstheme="majorHAnsi"/>
          <w:lang w:val="en-GB"/>
        </w:rPr>
        <w:t>Physicians</w:t>
      </w:r>
      <w:r>
        <w:rPr>
          <w:rFonts w:asciiTheme="majorHAnsi" w:hAnsiTheme="majorHAnsi" w:cstheme="majorHAnsi"/>
          <w:lang w:val="en-GB"/>
        </w:rPr>
        <w:t xml:space="preserve"> + </w:t>
      </w:r>
      <w:r w:rsidR="008313B4">
        <w:rPr>
          <w:rFonts w:asciiTheme="majorHAnsi" w:hAnsiTheme="majorHAnsi" w:cstheme="majorHAnsi"/>
          <w:lang w:val="en-GB"/>
        </w:rPr>
        <w:t>nurses</w:t>
      </w:r>
      <w:r>
        <w:rPr>
          <w:rFonts w:asciiTheme="majorHAnsi" w:hAnsiTheme="majorHAnsi" w:cstheme="majorHAnsi"/>
          <w:lang w:val="en-GB"/>
        </w:rPr>
        <w:t xml:space="preserve"> + Support also needed for transportation outside hospital/</w:t>
      </w:r>
    </w:p>
    <w:p w:rsidR="00760C07" w:rsidRPr="000D1BC3" w:rsidRDefault="000D1BC3" w:rsidP="00760C07">
      <w:pPr>
        <w:pStyle w:val="Paragrafoelenco"/>
        <w:rPr>
          <w:rFonts w:asciiTheme="majorHAnsi" w:hAnsiTheme="majorHAnsi" w:cstheme="majorHAnsi"/>
          <w:lang w:val="en-GB"/>
        </w:rPr>
      </w:pPr>
      <w:r w:rsidRPr="000D1BC3">
        <w:rPr>
          <w:rFonts w:asciiTheme="majorHAnsi" w:hAnsiTheme="majorHAnsi" w:cstheme="majorHAnsi"/>
          <w:lang w:val="en-GB"/>
        </w:rPr>
        <w:t>R</w:t>
      </w:r>
      <w:r w:rsidRPr="000D1BC3">
        <w:rPr>
          <w:rFonts w:asciiTheme="majorHAnsi" w:hAnsiTheme="majorHAnsi" w:cstheme="majorHAnsi"/>
          <w:lang w:val="en-GB"/>
        </w:rPr>
        <w:t>adiology</w:t>
      </w:r>
      <w:r>
        <w:rPr>
          <w:rFonts w:asciiTheme="majorHAnsi" w:hAnsiTheme="majorHAnsi" w:cstheme="majorHAnsi"/>
          <w:lang w:val="en-GB"/>
        </w:rPr>
        <w:t xml:space="preserve"> /</w:t>
      </w:r>
      <w:r w:rsidRPr="000D1BC3">
        <w:rPr>
          <w:rFonts w:asciiTheme="majorHAnsi" w:hAnsiTheme="majorHAnsi" w:cstheme="majorHAnsi"/>
          <w:lang w:val="en-GB"/>
        </w:rPr>
        <w:t xml:space="preserve"> </w:t>
      </w:r>
      <w:r w:rsidRPr="000D1BC3">
        <w:rPr>
          <w:rFonts w:asciiTheme="majorHAnsi" w:hAnsiTheme="majorHAnsi" w:cstheme="majorHAnsi"/>
          <w:lang w:val="en-GB"/>
        </w:rPr>
        <w:t xml:space="preserve">Covid-19 negative </w:t>
      </w:r>
      <w:r w:rsidR="00760C07" w:rsidRPr="000D1BC3">
        <w:rPr>
          <w:rFonts w:asciiTheme="majorHAnsi" w:hAnsiTheme="majorHAnsi" w:cstheme="majorHAnsi"/>
          <w:lang w:val="en-GB"/>
        </w:rPr>
        <w:t>swab register management: administrative</w:t>
      </w:r>
      <w:r w:rsidRPr="000D1BC3">
        <w:rPr>
          <w:rFonts w:asciiTheme="majorHAnsi" w:hAnsiTheme="majorHAnsi" w:cstheme="majorHAnsi"/>
          <w:lang w:val="en-GB"/>
        </w:rPr>
        <w:t xml:space="preserve"> personnel</w:t>
      </w:r>
      <w:r w:rsidR="00760C07" w:rsidRPr="000D1BC3">
        <w:rPr>
          <w:rFonts w:asciiTheme="majorHAnsi" w:hAnsiTheme="majorHAnsi" w:cstheme="majorHAnsi"/>
          <w:lang w:val="en-GB"/>
        </w:rPr>
        <w:t>)</w:t>
      </w:r>
    </w:p>
    <w:p w:rsidR="00760C07" w:rsidRPr="000D1BC3" w:rsidRDefault="00760C07" w:rsidP="00760C0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0D1BC3">
        <w:rPr>
          <w:rFonts w:asciiTheme="majorHAnsi" w:hAnsiTheme="majorHAnsi" w:cstheme="majorHAnsi"/>
          <w:lang w:val="en-GB"/>
        </w:rPr>
        <w:t>Swabs</w:t>
      </w:r>
    </w:p>
    <w:p w:rsidR="00760C07" w:rsidRPr="00760C07" w:rsidRDefault="00760C07" w:rsidP="00760C07">
      <w:pPr>
        <w:rPr>
          <w:rFonts w:asciiTheme="majorHAnsi" w:hAnsiTheme="majorHAnsi" w:cstheme="majorHAnsi"/>
          <w:lang w:val="en-GB"/>
        </w:rPr>
      </w:pPr>
    </w:p>
    <w:p w:rsidR="00760C07" w:rsidRPr="00760C07" w:rsidRDefault="00760C07" w:rsidP="00760C07">
      <w:pPr>
        <w:rPr>
          <w:rFonts w:asciiTheme="majorHAnsi" w:hAnsiTheme="majorHAnsi" w:cstheme="majorHAnsi"/>
          <w:lang w:val="en-GB"/>
        </w:rPr>
      </w:pPr>
    </w:p>
    <w:sectPr w:rsidR="00760C07" w:rsidRPr="00760C07" w:rsidSect="00412EB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C0D74"/>
    <w:multiLevelType w:val="hybridMultilevel"/>
    <w:tmpl w:val="7A94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24"/>
    <w:rsid w:val="000915F3"/>
    <w:rsid w:val="000A6A28"/>
    <w:rsid w:val="000D1BC3"/>
    <w:rsid w:val="00125B86"/>
    <w:rsid w:val="00157273"/>
    <w:rsid w:val="002111B3"/>
    <w:rsid w:val="0024779A"/>
    <w:rsid w:val="002B486B"/>
    <w:rsid w:val="002D758B"/>
    <w:rsid w:val="00456211"/>
    <w:rsid w:val="004648D3"/>
    <w:rsid w:val="00476B56"/>
    <w:rsid w:val="004869D2"/>
    <w:rsid w:val="00487FD7"/>
    <w:rsid w:val="004E389D"/>
    <w:rsid w:val="004E7307"/>
    <w:rsid w:val="00523071"/>
    <w:rsid w:val="00535EC0"/>
    <w:rsid w:val="00550F28"/>
    <w:rsid w:val="005556D5"/>
    <w:rsid w:val="005C1949"/>
    <w:rsid w:val="005C4FBD"/>
    <w:rsid w:val="005F6EE2"/>
    <w:rsid w:val="0067200C"/>
    <w:rsid w:val="00681E77"/>
    <w:rsid w:val="00730640"/>
    <w:rsid w:val="00760122"/>
    <w:rsid w:val="00760C07"/>
    <w:rsid w:val="00813CBB"/>
    <w:rsid w:val="008313B4"/>
    <w:rsid w:val="008670DE"/>
    <w:rsid w:val="00874124"/>
    <w:rsid w:val="00896FA1"/>
    <w:rsid w:val="008A5BCC"/>
    <w:rsid w:val="008F3F65"/>
    <w:rsid w:val="009626D9"/>
    <w:rsid w:val="009669BB"/>
    <w:rsid w:val="009A104F"/>
    <w:rsid w:val="009E3897"/>
    <w:rsid w:val="009F2446"/>
    <w:rsid w:val="00B81638"/>
    <w:rsid w:val="00BC11D2"/>
    <w:rsid w:val="00BD3E50"/>
    <w:rsid w:val="00BE2A8F"/>
    <w:rsid w:val="00BE7342"/>
    <w:rsid w:val="00C83083"/>
    <w:rsid w:val="00C90A7A"/>
    <w:rsid w:val="00D20185"/>
    <w:rsid w:val="00D3259E"/>
    <w:rsid w:val="00D57B58"/>
    <w:rsid w:val="00D9634C"/>
    <w:rsid w:val="00DF18D3"/>
    <w:rsid w:val="00E1070D"/>
    <w:rsid w:val="00E34777"/>
    <w:rsid w:val="00EE19BE"/>
    <w:rsid w:val="00F037C7"/>
    <w:rsid w:val="00F64A5F"/>
    <w:rsid w:val="00FA03F7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CA67"/>
  <w15:chartTrackingRefBased/>
  <w15:docId w15:val="{F9D64279-8618-4B89-B2F6-2D779CAA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Calibri" w:hAnsiTheme="majorHAnsi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locked="1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12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4E7307"/>
    <w:pPr>
      <w:keepNext/>
      <w:keepLines/>
      <w:spacing w:before="240"/>
      <w:outlineLvl w:val="0"/>
    </w:pPr>
    <w:rPr>
      <w:rFonts w:eastAsia="Times New Roman"/>
      <w:b/>
      <w:bCs/>
      <w:color w:val="365F91"/>
      <w:szCs w:val="28"/>
    </w:rPr>
  </w:style>
  <w:style w:type="paragraph" w:styleId="Titolo2">
    <w:name w:val="heading 2"/>
    <w:basedOn w:val="Normale"/>
    <w:next w:val="Normale"/>
    <w:link w:val="Titolo2Carattere"/>
    <w:uiPriority w:val="2"/>
    <w:qFormat/>
    <w:rsid w:val="004E7307"/>
    <w:pPr>
      <w:spacing w:before="120"/>
      <w:outlineLvl w:val="1"/>
    </w:pPr>
    <w:rPr>
      <w:i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4E7307"/>
    <w:rPr>
      <w:b/>
      <w:bCs/>
      <w:color w:val="365F91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2"/>
    <w:rsid w:val="004E7307"/>
    <w:rPr>
      <w:rFonts w:eastAsia="Calibri"/>
      <w:i/>
      <w:color w:val="365F91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"/>
    <w:qFormat/>
    <w:rsid w:val="004E730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244061"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4E7307"/>
    <w:rPr>
      <w:rFonts w:ascii="Cambria" w:hAnsi="Cambria" w:cs="Times New Roman"/>
      <w:b/>
      <w:bCs/>
      <w:color w:val="244061"/>
      <w:kern w:val="28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4E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2571</Characters>
  <Application>Microsoft Office Word</Application>
  <DocSecurity>0</DocSecurity>
  <Lines>64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Bertolini</dc:creator>
  <cp:keywords/>
  <dc:description/>
  <cp:lastModifiedBy>JMF</cp:lastModifiedBy>
  <cp:revision>32</cp:revision>
  <dcterms:created xsi:type="dcterms:W3CDTF">2020-03-09T15:05:00Z</dcterms:created>
  <dcterms:modified xsi:type="dcterms:W3CDTF">2020-03-09T23:39:00Z</dcterms:modified>
</cp:coreProperties>
</file>