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95B3C" w14:textId="77777777" w:rsidR="00B85121" w:rsidRPr="000C6F9E" w:rsidRDefault="00B85121" w:rsidP="00B85121">
      <w:pPr>
        <w:rPr>
          <w:lang w:val="en-US"/>
        </w:rPr>
      </w:pPr>
      <w:r w:rsidRPr="000C6F9E">
        <w:rPr>
          <w:lang w:val="en-US"/>
        </w:rPr>
        <w:t>Dear colleagues</w:t>
      </w:r>
    </w:p>
    <w:p w14:paraId="092DFE51" w14:textId="77777777" w:rsidR="00B85121" w:rsidRPr="000C6F9E" w:rsidRDefault="00B85121" w:rsidP="00B85121">
      <w:pPr>
        <w:rPr>
          <w:lang w:val="en-US"/>
        </w:rPr>
      </w:pPr>
      <w:r w:rsidRPr="000C6F9E">
        <w:rPr>
          <w:lang w:val="en-US"/>
        </w:rPr>
        <w:t xml:space="preserve">Fatigue and nighttime work are issues of great relevance for our profession as they affect both anesthesiologist wellbeing and patient safety. </w:t>
      </w:r>
    </w:p>
    <w:p w14:paraId="44822405" w14:textId="5F5B59D2" w:rsidR="00B85121" w:rsidRPr="000C6F9E" w:rsidRDefault="00B85121" w:rsidP="00B85121">
      <w:pPr>
        <w:rPr>
          <w:lang w:val="en-US"/>
        </w:rPr>
      </w:pPr>
      <w:r w:rsidRPr="000C6F9E">
        <w:rPr>
          <w:lang w:val="en-US"/>
        </w:rPr>
        <w:t>ESAIC and EBA have decided to jo</w:t>
      </w:r>
      <w:r w:rsidR="00F53A3D" w:rsidRPr="000C6F9E">
        <w:rPr>
          <w:lang w:val="en-US"/>
        </w:rPr>
        <w:t xml:space="preserve">in forces in conducting a </w:t>
      </w:r>
      <w:r w:rsidRPr="000C6F9E">
        <w:rPr>
          <w:lang w:val="en-US"/>
        </w:rPr>
        <w:t xml:space="preserve">project on these topics with the strong support and collaboration of the NASC </w:t>
      </w:r>
      <w:r w:rsidR="000C6F9E" w:rsidRPr="000C6F9E">
        <w:rPr>
          <w:lang w:val="en-US"/>
        </w:rPr>
        <w:t>Committee</w:t>
      </w:r>
      <w:r w:rsidRPr="000C6F9E">
        <w:rPr>
          <w:lang w:val="en-US"/>
        </w:rPr>
        <w:t xml:space="preserve">. </w:t>
      </w:r>
    </w:p>
    <w:p w14:paraId="4FACAF4E" w14:textId="08B70CAC" w:rsidR="00B85121" w:rsidRPr="000C6F9E" w:rsidRDefault="00B85121" w:rsidP="00B85121">
      <w:pPr>
        <w:rPr>
          <w:lang w:val="en-US"/>
        </w:rPr>
      </w:pPr>
      <w:r w:rsidRPr="000C6F9E">
        <w:rPr>
          <w:lang w:val="en-US"/>
        </w:rPr>
        <w:t>The project involves data collection through surveys and is ultimately intended to develop recommendations. To this end, the ESAIC group developed one survey</w:t>
      </w:r>
      <w:r w:rsidR="00F93EB5" w:rsidRPr="000C6F9E">
        <w:rPr>
          <w:lang w:val="en-US"/>
        </w:rPr>
        <w:t xml:space="preserve"> on the impact of nightshift</w:t>
      </w:r>
      <w:r w:rsidRPr="000C6F9E">
        <w:rPr>
          <w:lang w:val="en-US"/>
        </w:rPr>
        <w:t xml:space="preserve"> </w:t>
      </w:r>
      <w:r w:rsidR="00F93EB5" w:rsidRPr="000C6F9E">
        <w:rPr>
          <w:lang w:val="en-US"/>
        </w:rPr>
        <w:t xml:space="preserve">on patient safety </w:t>
      </w:r>
      <w:r w:rsidRPr="000C6F9E">
        <w:rPr>
          <w:lang w:val="en-US"/>
        </w:rPr>
        <w:t>and the EBA group 2 surveys</w:t>
      </w:r>
      <w:r w:rsidR="00F93EB5" w:rsidRPr="000C6F9E">
        <w:rPr>
          <w:lang w:val="en-US"/>
        </w:rPr>
        <w:t xml:space="preserve"> on the impact of fatigue</w:t>
      </w:r>
      <w:r w:rsidRPr="000C6F9E">
        <w:rPr>
          <w:lang w:val="en-US"/>
        </w:rPr>
        <w:t xml:space="preserve"> (one for consultants, one for trainees), that explore these issues from different perspectives. </w:t>
      </w:r>
    </w:p>
    <w:p w14:paraId="2ECE14DC" w14:textId="776CAB28" w:rsidR="00B85121" w:rsidRPr="000C6F9E" w:rsidRDefault="00B85121" w:rsidP="00B85121">
      <w:pPr>
        <w:rPr>
          <w:lang w:val="en-US"/>
        </w:rPr>
      </w:pPr>
      <w:r w:rsidRPr="000C6F9E">
        <w:rPr>
          <w:lang w:val="en-US"/>
        </w:rPr>
        <w:t xml:space="preserve">All </w:t>
      </w:r>
      <w:r w:rsidR="00145472" w:rsidRPr="000C6F9E">
        <w:rPr>
          <w:lang w:val="en-US"/>
        </w:rPr>
        <w:t xml:space="preserve">these </w:t>
      </w:r>
      <w:r w:rsidRPr="000C6F9E">
        <w:rPr>
          <w:lang w:val="en-US"/>
        </w:rPr>
        <w:t>surveys are important for the shared project a</w:t>
      </w:r>
      <w:r w:rsidR="00423C8B" w:rsidRPr="000C6F9E">
        <w:rPr>
          <w:lang w:val="en-US"/>
        </w:rPr>
        <w:t xml:space="preserve">s they collect different </w:t>
      </w:r>
      <w:r w:rsidR="00145472" w:rsidRPr="000C6F9E">
        <w:rPr>
          <w:lang w:val="en-US"/>
        </w:rPr>
        <w:t>information</w:t>
      </w:r>
      <w:r w:rsidR="00423C8B" w:rsidRPr="000C6F9E">
        <w:rPr>
          <w:lang w:val="en-US"/>
        </w:rPr>
        <w:t xml:space="preserve">. </w:t>
      </w:r>
    </w:p>
    <w:p w14:paraId="163EC458" w14:textId="2A7AEB84" w:rsidR="00B85121" w:rsidRPr="000C6F9E" w:rsidRDefault="00B85121" w:rsidP="00B85121">
      <w:pPr>
        <w:rPr>
          <w:lang w:val="en-US"/>
        </w:rPr>
      </w:pPr>
      <w:r w:rsidRPr="000C6F9E">
        <w:rPr>
          <w:lang w:val="en-US"/>
        </w:rPr>
        <w:t>We ask that you disseminate all 3 surveys among the members of your national societies and you</w:t>
      </w:r>
      <w:r w:rsidR="00423C8B" w:rsidRPr="000C6F9E">
        <w:rPr>
          <w:lang w:val="en-US"/>
        </w:rPr>
        <w:t>r colleagues in your count</w:t>
      </w:r>
      <w:r w:rsidR="00145472" w:rsidRPr="000C6F9E">
        <w:rPr>
          <w:lang w:val="en-US"/>
        </w:rPr>
        <w:t>ry</w:t>
      </w:r>
      <w:r w:rsidR="00562A96" w:rsidRPr="000C6F9E">
        <w:rPr>
          <w:lang w:val="en-US"/>
        </w:rPr>
        <w:t>. Y</w:t>
      </w:r>
      <w:r w:rsidR="00423C8B" w:rsidRPr="000C6F9E">
        <w:rPr>
          <w:lang w:val="en-US"/>
        </w:rPr>
        <w:t xml:space="preserve">ou might have already </w:t>
      </w:r>
      <w:r w:rsidR="006167CD" w:rsidRPr="000C6F9E">
        <w:rPr>
          <w:lang w:val="en-US"/>
        </w:rPr>
        <w:t>completed the</w:t>
      </w:r>
      <w:r w:rsidR="00264CB1" w:rsidRPr="000C6F9E">
        <w:rPr>
          <w:lang w:val="en-US"/>
        </w:rPr>
        <w:t>se</w:t>
      </w:r>
      <w:r w:rsidR="006167CD" w:rsidRPr="000C6F9E">
        <w:rPr>
          <w:lang w:val="en-US"/>
        </w:rPr>
        <w:t xml:space="preserve"> questionnaires;</w:t>
      </w:r>
      <w:r w:rsidR="00423C8B" w:rsidRPr="000C6F9E">
        <w:rPr>
          <w:lang w:val="en-US"/>
        </w:rPr>
        <w:t xml:space="preserve"> we would </w:t>
      </w:r>
      <w:r w:rsidR="00264CB1" w:rsidRPr="000C6F9E">
        <w:rPr>
          <w:lang w:val="en-US"/>
        </w:rPr>
        <w:t>greatly</w:t>
      </w:r>
      <w:r w:rsidR="00423C8B" w:rsidRPr="000C6F9E">
        <w:rPr>
          <w:lang w:val="en-US"/>
        </w:rPr>
        <w:t xml:space="preserve"> appreciate if you can </w:t>
      </w:r>
      <w:r w:rsidR="00264CB1" w:rsidRPr="000C6F9E">
        <w:rPr>
          <w:lang w:val="en-US"/>
        </w:rPr>
        <w:t>encourage</w:t>
      </w:r>
      <w:r w:rsidR="00423C8B" w:rsidRPr="000C6F9E">
        <w:rPr>
          <w:lang w:val="en-US"/>
        </w:rPr>
        <w:t xml:space="preserve"> those that have </w:t>
      </w:r>
      <w:r w:rsidR="00264CB1" w:rsidRPr="000C6F9E">
        <w:rPr>
          <w:lang w:val="en-US"/>
        </w:rPr>
        <w:t xml:space="preserve">not </w:t>
      </w:r>
      <w:r w:rsidR="00423C8B" w:rsidRPr="000C6F9E">
        <w:rPr>
          <w:lang w:val="en-US"/>
        </w:rPr>
        <w:t xml:space="preserve">already </w:t>
      </w:r>
      <w:r w:rsidR="00264CB1" w:rsidRPr="000C6F9E">
        <w:rPr>
          <w:lang w:val="en-US"/>
        </w:rPr>
        <w:t>responded</w:t>
      </w:r>
      <w:r w:rsidR="00423C8B" w:rsidRPr="000C6F9E">
        <w:rPr>
          <w:lang w:val="en-US"/>
        </w:rPr>
        <w:t xml:space="preserve"> to one or both these surveys</w:t>
      </w:r>
      <w:r w:rsidR="00D27739" w:rsidRPr="000C6F9E">
        <w:rPr>
          <w:lang w:val="en-US"/>
        </w:rPr>
        <w:t xml:space="preserve"> to complete them.  The higher the response rate the better equipped we are to influence a safer working environment and better patient outcomes</w:t>
      </w:r>
      <w:r w:rsidR="00423C8B" w:rsidRPr="000C6F9E">
        <w:rPr>
          <w:lang w:val="en-US"/>
        </w:rPr>
        <w:t xml:space="preserve">. </w:t>
      </w:r>
      <w:r w:rsidRPr="000C6F9E">
        <w:rPr>
          <w:lang w:val="en-US"/>
        </w:rPr>
        <w:t>This is their opportunity to express their thoughts on the matter of work-related fatigue, nighttime working conditions, and the potential impact these may have on patient outcomes</w:t>
      </w:r>
      <w:r w:rsidR="006167CD" w:rsidRPr="000C6F9E">
        <w:rPr>
          <w:lang w:val="en-US"/>
        </w:rPr>
        <w:t xml:space="preserve"> and on </w:t>
      </w:r>
      <w:r w:rsidR="00452000" w:rsidRPr="000C6F9E">
        <w:rPr>
          <w:lang w:val="en-US"/>
        </w:rPr>
        <w:t xml:space="preserve">our own </w:t>
      </w:r>
      <w:r w:rsidR="006167CD" w:rsidRPr="000C6F9E">
        <w:rPr>
          <w:lang w:val="en-US"/>
        </w:rPr>
        <w:t>safety</w:t>
      </w:r>
      <w:r w:rsidRPr="000C6F9E">
        <w:rPr>
          <w:lang w:val="en-US"/>
        </w:rPr>
        <w:t>.</w:t>
      </w:r>
      <w:r w:rsidR="00331F49">
        <w:rPr>
          <w:lang w:val="en-US"/>
        </w:rPr>
        <w:t xml:space="preserve"> </w:t>
      </w:r>
      <w:r w:rsidRPr="000C6F9E">
        <w:rPr>
          <w:lang w:val="en-US"/>
        </w:rPr>
        <w:t xml:space="preserve">We ask that you </w:t>
      </w:r>
      <w:r w:rsidR="00D27739" w:rsidRPr="000C6F9E">
        <w:rPr>
          <w:lang w:val="en-US"/>
        </w:rPr>
        <w:t>ensure</w:t>
      </w:r>
      <w:r w:rsidR="00423C8B" w:rsidRPr="000C6F9E">
        <w:rPr>
          <w:lang w:val="en-US"/>
        </w:rPr>
        <w:t xml:space="preserve"> their voice </w:t>
      </w:r>
      <w:r w:rsidR="00D27739" w:rsidRPr="000C6F9E">
        <w:rPr>
          <w:lang w:val="en-US"/>
        </w:rPr>
        <w:t>is</w:t>
      </w:r>
      <w:r w:rsidR="00423C8B" w:rsidRPr="000C6F9E">
        <w:rPr>
          <w:lang w:val="en-US"/>
        </w:rPr>
        <w:t xml:space="preserve"> heard. </w:t>
      </w:r>
    </w:p>
    <w:p w14:paraId="00FF2EFA" w14:textId="32B024A7" w:rsidR="00B85121" w:rsidRPr="000C6F9E" w:rsidRDefault="00B85121" w:rsidP="00B85121">
      <w:pPr>
        <w:rPr>
          <w:lang w:val="en-US"/>
        </w:rPr>
      </w:pPr>
      <w:r w:rsidRPr="000C6F9E">
        <w:rPr>
          <w:lang w:val="en-US"/>
        </w:rPr>
        <w:t xml:space="preserve">With shared forces, the two Societies will be able to formulate recommendations for </w:t>
      </w:r>
      <w:r w:rsidR="00145472" w:rsidRPr="000C6F9E">
        <w:rPr>
          <w:lang w:val="en-US"/>
        </w:rPr>
        <w:t xml:space="preserve">management and </w:t>
      </w:r>
      <w:r w:rsidRPr="000C6F9E">
        <w:rPr>
          <w:lang w:val="en-US"/>
        </w:rPr>
        <w:t>regulation, thereby improving the well-being of both our professio</w:t>
      </w:r>
      <w:r w:rsidR="00423C8B" w:rsidRPr="000C6F9E">
        <w:rPr>
          <w:lang w:val="en-US"/>
        </w:rPr>
        <w:t>nal community and our patients.</w:t>
      </w:r>
    </w:p>
    <w:p w14:paraId="58B9D97A" w14:textId="02AC66FD" w:rsidR="00B85121" w:rsidRPr="000C6F9E" w:rsidRDefault="00B85121" w:rsidP="00B85121">
      <w:pPr>
        <w:rPr>
          <w:lang w:val="en-US"/>
        </w:rPr>
      </w:pPr>
      <w:r w:rsidRPr="000C6F9E">
        <w:rPr>
          <w:lang w:val="en-US"/>
        </w:rPr>
        <w:t>Below please f</w:t>
      </w:r>
      <w:r w:rsidR="00423C8B" w:rsidRPr="000C6F9E">
        <w:rPr>
          <w:lang w:val="en-US"/>
        </w:rPr>
        <w:t>ind the link to the 3 surveys</w:t>
      </w:r>
      <w:r w:rsidR="00145472" w:rsidRPr="000C6F9E">
        <w:rPr>
          <w:lang w:val="en-US"/>
        </w:rPr>
        <w:t>.   T</w:t>
      </w:r>
      <w:r w:rsidR="00423C8B" w:rsidRPr="000C6F9E">
        <w:rPr>
          <w:lang w:val="en-US"/>
        </w:rPr>
        <w:t xml:space="preserve">o participate copy and paste the link in your browser. </w:t>
      </w:r>
    </w:p>
    <w:p w14:paraId="6CD9010C" w14:textId="77777777" w:rsidR="00B85121" w:rsidRPr="000C6F9E" w:rsidRDefault="00B85121" w:rsidP="000C6F9E">
      <w:pPr>
        <w:spacing w:line="240" w:lineRule="auto"/>
        <w:rPr>
          <w:lang w:val="en-US"/>
        </w:rPr>
      </w:pPr>
      <w:r w:rsidRPr="000C6F9E">
        <w:rPr>
          <w:lang w:val="en-US"/>
        </w:rPr>
        <w:t>The ESAIC Survey on Night-time work (for both trainees and consultants):</w:t>
      </w:r>
    </w:p>
    <w:p w14:paraId="5C0A2BF5" w14:textId="77777777" w:rsidR="00B85121" w:rsidRPr="000C6F9E" w:rsidRDefault="00B85121" w:rsidP="000C6F9E">
      <w:pPr>
        <w:spacing w:line="240" w:lineRule="auto"/>
        <w:rPr>
          <w:lang w:val="en-US"/>
        </w:rPr>
      </w:pPr>
      <w:r w:rsidRPr="000C6F9E">
        <w:rPr>
          <w:lang w:val="en-US"/>
        </w:rPr>
        <w:t>https://esaic.activehosted.com/in</w:t>
      </w:r>
      <w:r w:rsidR="00423C8B" w:rsidRPr="000C6F9E">
        <w:rPr>
          <w:lang w:val="en-US"/>
        </w:rPr>
        <w:t>dex.php?action=social&amp;c=47&amp;m=74</w:t>
      </w:r>
    </w:p>
    <w:p w14:paraId="0D4546ED" w14:textId="77777777" w:rsidR="00B85121" w:rsidRPr="000C6F9E" w:rsidRDefault="00B85121" w:rsidP="000C6F9E">
      <w:pPr>
        <w:spacing w:line="240" w:lineRule="auto"/>
        <w:rPr>
          <w:lang w:val="en-US"/>
        </w:rPr>
      </w:pPr>
      <w:r w:rsidRPr="000C6F9E">
        <w:rPr>
          <w:lang w:val="en-US"/>
        </w:rPr>
        <w:t>The EBA survey on fatigue for consultants</w:t>
      </w:r>
      <w:r w:rsidR="00625BC1" w:rsidRPr="000C6F9E">
        <w:rPr>
          <w:lang w:val="en-US"/>
        </w:rPr>
        <w:t>:</w:t>
      </w:r>
    </w:p>
    <w:p w14:paraId="35BE9B4F" w14:textId="77777777" w:rsidR="00423C8B" w:rsidRPr="000C6F9E" w:rsidRDefault="00B85121" w:rsidP="000C6F9E">
      <w:pPr>
        <w:spacing w:line="240" w:lineRule="auto"/>
        <w:rPr>
          <w:lang w:val="en-US"/>
        </w:rPr>
      </w:pPr>
      <w:r w:rsidRPr="000C6F9E">
        <w:rPr>
          <w:lang w:val="en-US"/>
        </w:rPr>
        <w:t xml:space="preserve"> https://www.surveymonkey.de/r/ConsultantFatigueSurvey</w:t>
      </w:r>
    </w:p>
    <w:p w14:paraId="6C58FBCA" w14:textId="77777777" w:rsidR="00B85121" w:rsidRPr="000C6F9E" w:rsidRDefault="00B85121" w:rsidP="000C6F9E">
      <w:pPr>
        <w:spacing w:line="240" w:lineRule="auto"/>
        <w:rPr>
          <w:lang w:val="en-US"/>
        </w:rPr>
      </w:pPr>
      <w:r w:rsidRPr="000C6F9E">
        <w:rPr>
          <w:lang w:val="en-US"/>
        </w:rPr>
        <w:t>The EBA survey on fatigue for trainees</w:t>
      </w:r>
      <w:r w:rsidR="00625BC1" w:rsidRPr="000C6F9E">
        <w:rPr>
          <w:lang w:val="en-US"/>
        </w:rPr>
        <w:t>:</w:t>
      </w:r>
    </w:p>
    <w:p w14:paraId="2CC06946" w14:textId="77777777" w:rsidR="00423C8B" w:rsidRPr="000C6F9E" w:rsidRDefault="00423C8B" w:rsidP="000C6F9E">
      <w:pPr>
        <w:spacing w:line="240" w:lineRule="auto"/>
        <w:rPr>
          <w:lang w:val="en-US"/>
        </w:rPr>
      </w:pPr>
      <w:r w:rsidRPr="000C6F9E">
        <w:rPr>
          <w:lang w:val="en-US"/>
        </w:rPr>
        <w:t>https://www.surveymonkey.de/r/TraineeFatigueSurvey</w:t>
      </w:r>
    </w:p>
    <w:p w14:paraId="6C9363B1" w14:textId="72F47E7C" w:rsidR="00423C8B" w:rsidRPr="000C6F9E" w:rsidRDefault="00145472" w:rsidP="00B85121">
      <w:pPr>
        <w:rPr>
          <w:lang w:val="en-US"/>
        </w:rPr>
      </w:pPr>
      <w:r w:rsidRPr="000C6F9E">
        <w:rPr>
          <w:lang w:val="en-US"/>
        </w:rPr>
        <w:t>T</w:t>
      </w:r>
      <w:r w:rsidR="00423C8B" w:rsidRPr="000C6F9E">
        <w:rPr>
          <w:lang w:val="en-US"/>
        </w:rPr>
        <w:t>o further p</w:t>
      </w:r>
      <w:r w:rsidR="000B0712" w:rsidRPr="000C6F9E">
        <w:rPr>
          <w:lang w:val="en-US"/>
        </w:rPr>
        <w:t xml:space="preserve">romote </w:t>
      </w:r>
      <w:r w:rsidRPr="000C6F9E">
        <w:rPr>
          <w:lang w:val="en-US"/>
        </w:rPr>
        <w:t>better</w:t>
      </w:r>
      <w:r w:rsidR="000B0712" w:rsidRPr="000C6F9E">
        <w:rPr>
          <w:lang w:val="en-US"/>
        </w:rPr>
        <w:t xml:space="preserve"> understanding of the implications </w:t>
      </w:r>
      <w:r w:rsidR="00416790" w:rsidRPr="000C6F9E">
        <w:rPr>
          <w:lang w:val="en-US"/>
        </w:rPr>
        <w:t>of</w:t>
      </w:r>
      <w:r w:rsidR="000B0712" w:rsidRPr="000C6F9E">
        <w:rPr>
          <w:lang w:val="en-US"/>
        </w:rPr>
        <w:t xml:space="preserve"> </w:t>
      </w:r>
      <w:r w:rsidR="007E2251" w:rsidRPr="000C6F9E">
        <w:rPr>
          <w:lang w:val="en-US"/>
        </w:rPr>
        <w:t>fatigue on</w:t>
      </w:r>
      <w:r w:rsidR="000B0712" w:rsidRPr="000C6F9E">
        <w:rPr>
          <w:lang w:val="en-US"/>
        </w:rPr>
        <w:t xml:space="preserve"> patients</w:t>
      </w:r>
      <w:r w:rsidR="00F156EA" w:rsidRPr="000C6F9E">
        <w:rPr>
          <w:lang w:val="en-US"/>
        </w:rPr>
        <w:t>’</w:t>
      </w:r>
      <w:r w:rsidR="000B0712" w:rsidRPr="000C6F9E">
        <w:rPr>
          <w:lang w:val="en-US"/>
        </w:rPr>
        <w:t xml:space="preserve"> and healthcare providers</w:t>
      </w:r>
      <w:r w:rsidR="00F156EA" w:rsidRPr="000C6F9E">
        <w:rPr>
          <w:lang w:val="en-US"/>
        </w:rPr>
        <w:t>’</w:t>
      </w:r>
      <w:r w:rsidR="000B0712" w:rsidRPr="000C6F9E">
        <w:rPr>
          <w:lang w:val="en-US"/>
        </w:rPr>
        <w:t xml:space="preserve"> </w:t>
      </w:r>
      <w:r w:rsidR="000B0712" w:rsidRPr="00331F49">
        <w:rPr>
          <w:lang w:val="en-US"/>
        </w:rPr>
        <w:t>safety</w:t>
      </w:r>
      <w:r w:rsidR="00331F49">
        <w:rPr>
          <w:lang w:val="en-US"/>
        </w:rPr>
        <w:t xml:space="preserve"> and on the proposed surveys</w:t>
      </w:r>
      <w:r w:rsidR="000B0712" w:rsidRPr="00331F49">
        <w:rPr>
          <w:lang w:val="en-US"/>
        </w:rPr>
        <w:t xml:space="preserve">, the NASC is </w:t>
      </w:r>
      <w:r w:rsidR="00331F49" w:rsidRPr="00331F49">
        <w:rPr>
          <w:lang w:val="en-US"/>
        </w:rPr>
        <w:t>organizing</w:t>
      </w:r>
      <w:r w:rsidR="000B0712" w:rsidRPr="00331F49">
        <w:rPr>
          <w:lang w:val="en-US"/>
        </w:rPr>
        <w:t xml:space="preserve"> an open web event. This </w:t>
      </w:r>
      <w:r w:rsidR="00416790" w:rsidRPr="00331F49">
        <w:rPr>
          <w:lang w:val="en-US"/>
        </w:rPr>
        <w:t>will</w:t>
      </w:r>
      <w:r w:rsidR="000B0712" w:rsidRPr="00331F49">
        <w:rPr>
          <w:lang w:val="en-US"/>
        </w:rPr>
        <w:t xml:space="preserve"> be a 1 hour </w:t>
      </w:r>
      <w:r w:rsidR="007E2251" w:rsidRPr="00331F49">
        <w:rPr>
          <w:lang w:val="en-US"/>
        </w:rPr>
        <w:t>meeting</w:t>
      </w:r>
      <w:r w:rsidR="000B0712" w:rsidRPr="00331F49">
        <w:rPr>
          <w:lang w:val="en-US"/>
        </w:rPr>
        <w:t xml:space="preserve"> on </w:t>
      </w:r>
      <w:r w:rsidR="00416790" w:rsidRPr="00331F49">
        <w:rPr>
          <w:lang w:val="en-US"/>
        </w:rPr>
        <w:t>M</w:t>
      </w:r>
      <w:r w:rsidR="000B0712" w:rsidRPr="00331F49">
        <w:rPr>
          <w:lang w:val="en-US"/>
        </w:rPr>
        <w:t xml:space="preserve">arch </w:t>
      </w:r>
      <w:r w:rsidR="00331F49" w:rsidRPr="00331F49">
        <w:rPr>
          <w:lang w:val="en-US"/>
        </w:rPr>
        <w:t>3</w:t>
      </w:r>
      <w:r w:rsidR="00331F49" w:rsidRPr="00331F49">
        <w:rPr>
          <w:vertAlign w:val="superscript"/>
          <w:lang w:val="en-US"/>
        </w:rPr>
        <w:t>rd</w:t>
      </w:r>
      <w:r w:rsidR="00331F49" w:rsidRPr="00331F49">
        <w:rPr>
          <w:lang w:val="en-US"/>
        </w:rPr>
        <w:t>, 2022 starting 4 pm (CET)</w:t>
      </w:r>
      <w:r w:rsidR="000B0712" w:rsidRPr="00331F49">
        <w:rPr>
          <w:lang w:val="en-US"/>
        </w:rPr>
        <w:t>. Prof Ioana</w:t>
      </w:r>
      <w:r w:rsidR="007E2251" w:rsidRPr="00331F49">
        <w:rPr>
          <w:lang w:val="en-US"/>
        </w:rPr>
        <w:t xml:space="preserve"> Grigoras, </w:t>
      </w:r>
      <w:r w:rsidRPr="00331F49">
        <w:rPr>
          <w:lang w:val="en-US"/>
        </w:rPr>
        <w:t xml:space="preserve">Dr </w:t>
      </w:r>
      <w:r w:rsidR="007E2251" w:rsidRPr="00331F49">
        <w:rPr>
          <w:lang w:val="en-US"/>
        </w:rPr>
        <w:t xml:space="preserve">Nancy Redfern, </w:t>
      </w:r>
      <w:r w:rsidRPr="00331F49">
        <w:rPr>
          <w:lang w:val="en-US"/>
        </w:rPr>
        <w:t xml:space="preserve">Prof </w:t>
      </w:r>
      <w:r w:rsidR="007E2251" w:rsidRPr="00331F49">
        <w:rPr>
          <w:lang w:val="en-US"/>
        </w:rPr>
        <w:t xml:space="preserve">Sharon Einav, </w:t>
      </w:r>
      <w:r w:rsidRPr="00331F49">
        <w:rPr>
          <w:lang w:val="en-US"/>
        </w:rPr>
        <w:t xml:space="preserve">Prof </w:t>
      </w:r>
      <w:r w:rsidR="007E2251" w:rsidRPr="00331F49">
        <w:rPr>
          <w:lang w:val="en-US"/>
        </w:rPr>
        <w:t xml:space="preserve">Andrea Cortegiani and </w:t>
      </w:r>
      <w:r w:rsidRPr="00331F49">
        <w:rPr>
          <w:lang w:val="en-US"/>
        </w:rPr>
        <w:t xml:space="preserve">Prof </w:t>
      </w:r>
      <w:r w:rsidR="007E2251" w:rsidRPr="00331F49">
        <w:rPr>
          <w:lang w:val="en-US"/>
        </w:rPr>
        <w:t xml:space="preserve">Peter Kranke will </w:t>
      </w:r>
      <w:r w:rsidRPr="00331F49">
        <w:rPr>
          <w:lang w:val="en-US"/>
        </w:rPr>
        <w:t xml:space="preserve">provide </w:t>
      </w:r>
      <w:r w:rsidR="007E2251" w:rsidRPr="00331F49">
        <w:rPr>
          <w:lang w:val="en-US"/>
        </w:rPr>
        <w:t>short report</w:t>
      </w:r>
      <w:r w:rsidRPr="00331F49">
        <w:rPr>
          <w:lang w:val="en-US"/>
        </w:rPr>
        <w:t>s</w:t>
      </w:r>
      <w:r w:rsidR="007E2251" w:rsidRPr="00331F49">
        <w:rPr>
          <w:lang w:val="en-US"/>
        </w:rPr>
        <w:t xml:space="preserve"> (8-10 minutes) on various aspects </w:t>
      </w:r>
      <w:r w:rsidRPr="00331F49">
        <w:rPr>
          <w:lang w:val="en-US"/>
        </w:rPr>
        <w:t>of</w:t>
      </w:r>
      <w:r w:rsidR="00F156EA" w:rsidRPr="00331F49">
        <w:rPr>
          <w:lang w:val="en-US"/>
        </w:rPr>
        <w:t xml:space="preserve"> the impact of fatigue and on</w:t>
      </w:r>
      <w:r w:rsidR="007E2251" w:rsidRPr="00331F49">
        <w:rPr>
          <w:lang w:val="en-US"/>
        </w:rPr>
        <w:t xml:space="preserve"> the proposed surveys</w:t>
      </w:r>
      <w:r w:rsidR="00416790" w:rsidRPr="00331F49">
        <w:rPr>
          <w:lang w:val="en-US"/>
        </w:rPr>
        <w:t>, followed</w:t>
      </w:r>
      <w:r w:rsidR="00416790" w:rsidRPr="000C6F9E">
        <w:rPr>
          <w:lang w:val="en-US"/>
        </w:rPr>
        <w:t xml:space="preserve"> by</w:t>
      </w:r>
      <w:r w:rsidR="007E2251" w:rsidRPr="000C6F9E">
        <w:rPr>
          <w:lang w:val="en-US"/>
        </w:rPr>
        <w:t xml:space="preserve"> an open discussion</w:t>
      </w:r>
      <w:r w:rsidR="00F51D1C" w:rsidRPr="000C6F9E">
        <w:rPr>
          <w:lang w:val="en-US"/>
        </w:rPr>
        <w:t xml:space="preserve"> to</w:t>
      </w:r>
      <w:r w:rsidR="00416790" w:rsidRPr="000C6F9E">
        <w:rPr>
          <w:lang w:val="en-US"/>
        </w:rPr>
        <w:t xml:space="preserve"> hear your suggestions and</w:t>
      </w:r>
      <w:r w:rsidR="00F51D1C" w:rsidRPr="000C6F9E">
        <w:rPr>
          <w:lang w:val="en-US"/>
        </w:rPr>
        <w:t xml:space="preserve"> address your questions</w:t>
      </w:r>
      <w:r w:rsidR="007E2251" w:rsidRPr="000C6F9E">
        <w:rPr>
          <w:lang w:val="en-US"/>
        </w:rPr>
        <w:t>.</w:t>
      </w:r>
    </w:p>
    <w:p w14:paraId="6D645F28" w14:textId="7822C134" w:rsidR="007E2251" w:rsidRPr="000C6F9E" w:rsidRDefault="007E2251" w:rsidP="00B85121">
      <w:pPr>
        <w:rPr>
          <w:lang w:val="en-US"/>
        </w:rPr>
      </w:pPr>
      <w:r w:rsidRPr="000C6F9E">
        <w:rPr>
          <w:lang w:val="en-US"/>
        </w:rPr>
        <w:t xml:space="preserve">Provide the following link to your </w:t>
      </w:r>
      <w:r w:rsidR="00F92CF0">
        <w:rPr>
          <w:lang w:val="en-US"/>
        </w:rPr>
        <w:t xml:space="preserve">national </w:t>
      </w:r>
      <w:r w:rsidRPr="000C6F9E">
        <w:rPr>
          <w:lang w:val="en-US"/>
        </w:rPr>
        <w:t>contacts and promote the largest participation.</w:t>
      </w:r>
    </w:p>
    <w:p w14:paraId="3EA36410" w14:textId="34F7539E" w:rsidR="007E2251" w:rsidRPr="000C6F9E" w:rsidRDefault="00473CE6" w:rsidP="00B85121">
      <w:pPr>
        <w:rPr>
          <w:lang w:val="en-US"/>
        </w:rPr>
      </w:pPr>
      <w:r w:rsidRPr="00473CE6">
        <w:rPr>
          <w:lang w:val="en-US"/>
        </w:rPr>
        <w:t>https://meet.google.com/oex-nhwm-uvu</w:t>
      </w:r>
    </w:p>
    <w:p w14:paraId="1D428E42" w14:textId="302C163E" w:rsidR="007E2251" w:rsidRPr="000C6F9E" w:rsidRDefault="007E2251" w:rsidP="00B85121">
      <w:pPr>
        <w:rPr>
          <w:lang w:val="en-US"/>
        </w:rPr>
      </w:pPr>
      <w:r w:rsidRPr="000C6F9E">
        <w:rPr>
          <w:lang w:val="en-US"/>
        </w:rPr>
        <w:t>I look forward to meet you soon</w:t>
      </w:r>
      <w:r w:rsidR="006A1FF4">
        <w:rPr>
          <w:lang w:val="en-US"/>
        </w:rPr>
        <w:t xml:space="preserve"> in the NASC web initiative</w:t>
      </w:r>
    </w:p>
    <w:p w14:paraId="1D5848A7" w14:textId="77777777" w:rsidR="007E2251" w:rsidRPr="00001CF2" w:rsidRDefault="007E2251" w:rsidP="00B85121">
      <w:pPr>
        <w:rPr>
          <w:lang w:val="en-US"/>
        </w:rPr>
      </w:pPr>
      <w:r w:rsidRPr="00001CF2">
        <w:rPr>
          <w:lang w:val="en-US"/>
        </w:rPr>
        <w:t>With my very best regards</w:t>
      </w:r>
    </w:p>
    <w:p w14:paraId="5EE7FDDE" w14:textId="77777777" w:rsidR="0053204C" w:rsidRPr="00001CF2" w:rsidRDefault="00F156EA">
      <w:pPr>
        <w:rPr>
          <w:lang w:val="en-US"/>
        </w:rPr>
      </w:pPr>
      <w:r w:rsidRPr="00001CF2">
        <w:rPr>
          <w:lang w:val="en-US"/>
        </w:rPr>
        <w:t>Federico Bilotta</w:t>
      </w:r>
    </w:p>
    <w:sectPr w:rsidR="0053204C" w:rsidRPr="00001C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121"/>
    <w:rsid w:val="00001CF2"/>
    <w:rsid w:val="000B0712"/>
    <w:rsid w:val="000C6F9E"/>
    <w:rsid w:val="00145472"/>
    <w:rsid w:val="001C47E9"/>
    <w:rsid w:val="00264CB1"/>
    <w:rsid w:val="00331F49"/>
    <w:rsid w:val="00416790"/>
    <w:rsid w:val="00423C8B"/>
    <w:rsid w:val="00452000"/>
    <w:rsid w:val="00473CE6"/>
    <w:rsid w:val="004B55C3"/>
    <w:rsid w:val="00562A96"/>
    <w:rsid w:val="0060492F"/>
    <w:rsid w:val="006167CD"/>
    <w:rsid w:val="00625BC1"/>
    <w:rsid w:val="006A1FF4"/>
    <w:rsid w:val="007E2251"/>
    <w:rsid w:val="00A82D75"/>
    <w:rsid w:val="00A9696E"/>
    <w:rsid w:val="00B85121"/>
    <w:rsid w:val="00BB6B05"/>
    <w:rsid w:val="00BD7862"/>
    <w:rsid w:val="00D27739"/>
    <w:rsid w:val="00ED2F56"/>
    <w:rsid w:val="00EF4E74"/>
    <w:rsid w:val="00F156EA"/>
    <w:rsid w:val="00F51D1C"/>
    <w:rsid w:val="00F53A3D"/>
    <w:rsid w:val="00F92CF0"/>
    <w:rsid w:val="00F9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A7878"/>
  <w15:chartTrackingRefBased/>
  <w15:docId w15:val="{CA1143CB-C6CE-4A54-AB37-3A571BAFD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23C8B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1679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1679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1679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1679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16790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416790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4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4E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Bilotta</dc:creator>
  <cp:keywords/>
  <dc:description/>
  <cp:lastModifiedBy>Federico Bilotta</cp:lastModifiedBy>
  <cp:revision>3</cp:revision>
  <dcterms:created xsi:type="dcterms:W3CDTF">2022-02-24T12:27:00Z</dcterms:created>
  <dcterms:modified xsi:type="dcterms:W3CDTF">2022-02-24T12:28:00Z</dcterms:modified>
</cp:coreProperties>
</file>